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05-0195/82/2019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директора Общества с ограниченной ответственностью «</w:t>
      </w:r>
      <w:r>
        <w:t>Велис</w:t>
      </w:r>
      <w:r>
        <w:t xml:space="preserve">-Крым» ПЕТРАЧКОВА , паспортные данные Жуковка адрес, гражданки Российской Федерации, зарегистрированной по адресу: адрес, </w:t>
      </w:r>
    </w:p>
    <w:p w:rsidR="00A77B3E">
      <w:r>
        <w:t>у с т а н о в и л:</w:t>
      </w:r>
    </w:p>
    <w:p w:rsidR="00A77B3E"/>
    <w:p w:rsidR="00A77B3E">
      <w:r>
        <w:t>Согл</w:t>
      </w:r>
      <w:r>
        <w:t xml:space="preserve">асно протоколу об административном правонарушении № 091S20190001471, составленному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ПЕТРАЧКОВА , являясь должностным лицом -</w:t>
      </w:r>
      <w:r>
        <w:t xml:space="preserve"> директором Общества с ограниченной ответственностью «</w:t>
      </w:r>
      <w:r>
        <w:t>Велис</w:t>
      </w:r>
      <w:r>
        <w:t xml:space="preserve">-Крым» (ОГРН 1159102024190, местонахождение: адрес «Садовод», адрес), нарушила срок предоставления ежемесячного отчета «Сведения о застрахованных лицах» по форме СЗВ-М за январь 2019 года, который </w:t>
      </w:r>
      <w:r>
        <w:t>согласно п. 2.2 ст. 11 Федерального закона от 01.04.1996 года № 27-ФЗ «Об индивидуальном (персонифицированном) учете в системе обязательного пенсионного страхования» установлен до 15.02.2019 года. Отчет «Сведения о застрахованных лицах» по форме СЗВ-М за я</w:t>
      </w:r>
      <w:r>
        <w:t>нварь 2019 года с типом «дополняющая» в отношении застрахованного лица фактически представлен в Управление Пенсионного фонда Российской Федерации в Симферопольском районе Республики Крым (межрайонное) посредством телекоммуникационных каналов связи 13 марта</w:t>
      </w:r>
      <w:r>
        <w:t xml:space="preserve"> 2019 года, за что предусмотрена ответственность по ст.15.33.2 Кодекса Российской Федерации об административных правонарушениях.</w:t>
      </w:r>
    </w:p>
    <w:p w:rsidR="00A77B3E">
      <w:r>
        <w:t>ПЕТРАЧКОВА  в судебное заседание не явилась, о месте и времени рассмотрения дела извещена надлежащим образом, о причинах неявки</w:t>
      </w:r>
      <w:r>
        <w:t xml:space="preserve">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</w:t>
      </w:r>
      <w:r>
        <w:t>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</w:t>
      </w:r>
      <w:r>
        <w:t>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</w:t>
      </w:r>
      <w:r>
        <w:t xml:space="preserve">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</w:t>
      </w:r>
      <w:r>
        <w:t xml:space="preserve">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</w:t>
      </w:r>
      <w:r>
        <w:t>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</w:t>
      </w:r>
      <w:r>
        <w:t xml:space="preserve">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</w:t>
      </w:r>
      <w:r>
        <w:t>ты меры к надлежащему извещению ПЕТРАЧКОВА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б</w:t>
      </w:r>
      <w:r>
        <w:t xml:space="preserve">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ПЕТРАЧКОВА  о месте и времени рассмотрения дела об админ</w:t>
      </w:r>
      <w:r>
        <w:t>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</w:t>
      </w:r>
      <w:r>
        <w:t>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Положениями ст. 15.33.2 Кодекса Российской Федерации об административных правонарушениях пр</w:t>
      </w:r>
      <w:r>
        <w:t>едусмотрена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t xml:space="preserve">их сведений в неполном объеме или в искаженном виде. </w:t>
      </w:r>
    </w:p>
    <w:p w:rsidR="00A77B3E">
      <w: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>
        <w:t>обязательном пенси</w:t>
      </w:r>
      <w:r>
        <w:t>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1 ст. 11 указанного Федерального закона страхователи представл</w:t>
      </w:r>
      <w:r>
        <w:t>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</w:t>
      </w:r>
      <w:r>
        <w:t xml:space="preserve"> органы по месту их учета.</w:t>
      </w:r>
    </w:p>
    <w:p w:rsidR="00A77B3E">
      <w:r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</w:t>
      </w:r>
      <w: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>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</w:t>
      </w:r>
      <w:r>
        <w:t>ахователя данных об идентификационном номере налогоплательщика застрахованного лица).</w:t>
      </w:r>
    </w:p>
    <w:p w:rsidR="00A77B3E">
      <w: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</w:t>
      </w:r>
      <w:r>
        <w:t>ных лицах».</w:t>
      </w:r>
    </w:p>
    <w:p w:rsidR="00A77B3E">
      <w:r>
        <w:t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</w:t>
      </w:r>
      <w:r>
        <w:t>х по согласованию с соответствующим органом Пенсионного фонда Российской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</w:t>
      </w:r>
      <w:r>
        <w:t>лняется тип формы (код): «</w:t>
      </w:r>
      <w:r>
        <w:t>исхд</w:t>
      </w:r>
      <w:r>
        <w:t>» - исходная форма, впервые подаваемая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 о застрахованных лицах за данный отчет</w:t>
      </w:r>
      <w:r>
        <w:t>ный период; «</w:t>
      </w:r>
      <w:r>
        <w:t>отмн</w:t>
      </w:r>
      <w: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 w:rsidR="00A77B3E">
      <w:r>
        <w:t>Таким образом, исправления и корректировки сведений вносятся в форму в особом порядке при выявлении страхователем о</w:t>
      </w:r>
      <w:r>
        <w:t>шибки в ранее представленных сведениях в отношении застрахованного лица.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</w:t>
      </w:r>
      <w:r>
        <w:t xml:space="preserve">ального закона от 01.04.1996 № 27-ФЗ «Об </w:t>
      </w:r>
      <w:r>
        <w:t>индивидуальном (персонифицированном) учете в системе обязательного пенсионного страхования».</w:t>
      </w:r>
    </w:p>
    <w:p w:rsidR="00A77B3E">
      <w:r>
        <w:t xml:space="preserve">При обнаружении в представленных страхователем сведениях ошибок и (или) несоответствий между представленными сведениями и </w:t>
      </w:r>
      <w:r>
        <w:t>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</w:t>
      </w:r>
      <w:r>
        <w:t xml:space="preserve">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>Управлением Пенсионного фонда России в Симферопольском рай</w:t>
      </w:r>
      <w:r>
        <w:t>оне Республики Крым (межрайонным) уведомление в адрес Общества с ограниченной ответственностью «</w:t>
      </w:r>
      <w:r>
        <w:t>Велис</w:t>
      </w:r>
      <w:r>
        <w:t>-Крым»  об устранении выявленных ошибок в представленном отчете «Сведения о застрахованных лицах» по форме СЗВ-М за январь 2019 года не направлялось.</w:t>
      </w:r>
    </w:p>
    <w:p w:rsidR="00A77B3E">
      <w:r>
        <w:t>При в</w:t>
      </w:r>
      <w:r>
        <w:t>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</w:t>
      </w:r>
      <w:r>
        <w:t xml:space="preserve"> и лицом, совершившим такое правонарушение.</w:t>
      </w:r>
    </w:p>
    <w:p w:rsidR="00A77B3E">
      <w:r>
        <w:t>Из материалов дела усматривается, что акт о выявлении в действиях Общества с ограниченной ответственностью «</w:t>
      </w:r>
      <w:r>
        <w:t>Велис</w:t>
      </w:r>
      <w:r>
        <w:t xml:space="preserve">-Крым» правонарушения в сфере законодательства Российской Федерации об индивидуальном </w:t>
      </w:r>
      <w:r>
        <w:t>(персонифицированном) учете в системе обязательного пенсионного страховании составлен Управлением Пенсионного фонда России в Симферопольском районе Республики Крым (межрайонное) 21 марта 2019 года, то есть после самостоятельного выявления и устранения Обще</w:t>
      </w:r>
      <w:r>
        <w:t>ством ошибок, допущенных в отчете «Сведения о застрахованных лицах» по форме СЗВ-М за январь 2019 года.</w:t>
      </w:r>
    </w:p>
    <w:p w:rsidR="00A77B3E">
      <w: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</w:t>
      </w:r>
      <w:r>
        <w:t xml:space="preserve">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</w:t>
      </w:r>
      <w:r>
        <w:t>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A77B3E">
      <w:r>
        <w:t>При этом следует учитывать, что статьей 17 Федерального з</w:t>
      </w:r>
      <w:r>
        <w:t>акона от 01.04.1996 № 27-ФЗ «Об индивидуальном (персонифицированном) учете в системе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</w:t>
      </w:r>
      <w:r>
        <w:t xml:space="preserve"> их обнаружения территориальным управлением пенсионного фонда и представить в территориальное управление пенсионного фонда достоверные сведения (уточненные/исправленные).</w:t>
      </w:r>
    </w:p>
    <w:p w:rsidR="00A77B3E">
      <w:r>
        <w:t>Из материалов дела усматривается, что 11 февраля 2019 года руководителем ООО «</w:t>
      </w:r>
      <w:r>
        <w:t>Велис</w:t>
      </w:r>
      <w:r>
        <w:t>-К</w:t>
      </w:r>
      <w:r>
        <w:t xml:space="preserve">рым» в Управление Пенсионного фонда России в Симферопольском </w:t>
      </w:r>
      <w:r>
        <w:t>районе Республики Крым (межрайонное) представлены сведения индивидуального (персонифицированного) учета за январь 2019 года по форме отчетности «Сведения о застрахованных лицах» по форме «исходна</w:t>
      </w:r>
      <w:r>
        <w:t>я». По результатам проверки указанных сведений каких-либо нарушений Управлением Пенсионного фонда России в Симферопольском районе Республики Крым не выявлено, документ принят соответствующим территориальным управлением пенсионного  фонда, что зафиксировано</w:t>
      </w:r>
      <w:r>
        <w:t xml:space="preserve"> в протоколе проверки. Дополняющая форма отчета «Сведения о застрахованных лицах» СЗВ-М за указанный период направлена ПЕТРАЧКОВА  13 марта 2019 года.</w:t>
      </w:r>
    </w:p>
    <w:p w:rsidR="00A77B3E">
      <w:r>
        <w:t>Таким образом, выявив самостоятельно ошибку до ее обнаружения Управлением Пенсионного фонда России в Симф</w:t>
      </w:r>
      <w:r>
        <w:t>еропольском районе Республики Крым (межрайонное), руководитель Общества с ограниченной ответственностью «</w:t>
      </w:r>
      <w:r>
        <w:t>Велис</w:t>
      </w:r>
      <w:r>
        <w:t>-Крым» - директор ПЕТРАЧКОВА  реализовала свое право на уточнение (исправление) представленных сведений за указанный период, что свидетельствует о</w:t>
      </w:r>
      <w:r>
        <w:t xml:space="preserve">б отсутствии оснований для привлечения указанного лица к административной ответственности, предусмотренной ст. 15.33.2 Кодекса Российской Федерации об административных правонарушениях. Данный вывод согласуется с правовой позицией, изложенной в определении </w:t>
      </w:r>
      <w:r>
        <w:t>Верховного Суда Российской Федерации от 02 июля 2018 г. № 303-КГ18-99.</w:t>
      </w:r>
    </w:p>
    <w:p w:rsidR="00A77B3E">
      <w: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</w:t>
      </w:r>
      <w:r>
        <w:t xml:space="preserve"> наказанию иначе как на основании и в порядке, установленных законом.</w:t>
      </w:r>
    </w:p>
    <w:p w:rsidR="00A77B3E"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</w:t>
      </w:r>
      <w:r>
        <w:t>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При таких обстоятельствах, производство по данному делу об административном пра</w:t>
      </w:r>
      <w:r>
        <w:t>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</w:t>
      </w:r>
      <w:r>
        <w:t>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ст. 15.33.2 Ко</w:t>
      </w:r>
      <w:r>
        <w:t>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Велис</w:t>
      </w:r>
      <w:r>
        <w:t>-Крым» ПЕТРАЧКОВА  – прекратить на основании п. 2 ч.1 ст. 24.5 Кодекса Российской Федерации об администр</w:t>
      </w:r>
      <w:r>
        <w:t>ативных правонарушениях, в связи с отсутствием в ее действиях состава административного правонарушения.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</w:t>
      </w:r>
      <w:r>
        <w:t>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35"/>
    <w:rsid w:val="009A26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