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05-0198/82/2019 </w:t>
      </w:r>
    </w:p>
    <w:p w:rsidR="00A77B3E"/>
    <w:p w:rsidR="00A77B3E">
      <w:r>
        <w:t xml:space="preserve">       ПОСТАНОВЛЕНИЕ</w:t>
      </w:r>
    </w:p>
    <w:p w:rsidR="00A77B3E"/>
    <w:p w:rsidR="00A77B3E">
      <w:r>
        <w:t xml:space="preserve">«24» сентября 2019 года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>ных правонарушениях в отношении должностного лица – генерального директора Общества с ограниченной ответственностью «</w:t>
      </w:r>
      <w:r>
        <w:t>Спецстрой</w:t>
      </w:r>
      <w:r>
        <w:t xml:space="preserve">» АРОНОВА , паспортные данные, гражданки Российской Федерации, зарегистрированной по адресу: адрес,   </w:t>
      </w:r>
    </w:p>
    <w:p w:rsidR="00A77B3E">
      <w:r>
        <w:t>у с т а н о в и л:</w:t>
      </w:r>
    </w:p>
    <w:p w:rsidR="00A77B3E"/>
    <w:p w:rsidR="00A77B3E">
      <w:r>
        <w:t>АРОНОВА</w:t>
      </w:r>
      <w:r>
        <w:t xml:space="preserve"> , являясь должностным лицом – генеральным директором Общества с ограниченной ответственностью «</w:t>
      </w:r>
      <w:r>
        <w:t>Спецстрой</w:t>
      </w:r>
      <w:r>
        <w:t>», не предоставила сведений о страховом стаже застрахованных лиц по форме СЗВ-стаж за 2018 год, в срок, установленный п. 2 ст. 11 Федерального закона о</w:t>
      </w:r>
      <w:r>
        <w:t xml:space="preserve">т 01.04.1996 года №27-ФЗ «Об индивидуальном (персонифицированном) учете в системе обязательного пенсионного страхования», чем совершила правонарушение, предусмотренное ст.15.33.2 Кодекса Российской Федерации об административных правонарушениях. </w:t>
      </w:r>
    </w:p>
    <w:p w:rsidR="00A77B3E">
      <w:r>
        <w:t>Заместител</w:t>
      </w:r>
      <w:r>
        <w:t xml:space="preserve">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генерального директора Общества с ограниченной ответственностью «</w:t>
      </w:r>
      <w:r>
        <w:t>Спецстрой</w:t>
      </w:r>
      <w:r>
        <w:t>» АРОНОВА  03.07.2019 года составлен протокол об административном прав</w:t>
      </w:r>
      <w:r>
        <w:t xml:space="preserve">онарушении №091S20190001517 по ст. 15.33.2 Кодекса Российской Федерации об административных правонарушениях.  </w:t>
      </w:r>
    </w:p>
    <w:p w:rsidR="00A77B3E">
      <w:r>
        <w:t>АРОНОВА  в судебное заседание не явилась, о месте и времени рассмотрения дела извещена надлежащим образом, о причинах неявки не уведомила, ходата</w:t>
      </w:r>
      <w:r>
        <w:t xml:space="preserve">йств об отложении рассмотрения дела суду не подавала.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</w:t>
      </w:r>
      <w:r>
        <w:t>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</w:t>
      </w:r>
      <w:r>
        <w:t>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</w:t>
      </w:r>
      <w:r>
        <w:t xml:space="preserve">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</w:t>
      </w:r>
      <w:r>
        <w:t>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</w:t>
      </w:r>
      <w:r>
        <w:t>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</w:t>
      </w:r>
      <w:r>
        <w:t>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</w:t>
      </w:r>
      <w:r>
        <w:t xml:space="preserve">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</w:t>
      </w:r>
      <w:r>
        <w:t>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</w:t>
      </w:r>
      <w:r>
        <w:t xml:space="preserve"> извещению АРОНОВА  о месте и времени рассмотрения дела путем направления судебной повестки о вызове в судебное заседание по адресу нахождения юридического лица и адресу проживания, указанным в протоколе об административном правонарушении. Однако почтовые </w:t>
      </w:r>
      <w:r>
        <w:t xml:space="preserve">отправления были возвращены в адрес судебного участка с отметкой почтовых отделений о причинах возврата, в связи с истечением срока хранения. </w:t>
      </w:r>
    </w:p>
    <w:p w:rsidR="00A77B3E">
      <w:r>
        <w:t>Таким образом, мировой судья приходит к выводу о надлежащем извещении АРОНОВА  о месте и времени рассмотрения дел</w:t>
      </w:r>
      <w:r>
        <w:t>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</w:t>
      </w:r>
      <w:r>
        <w:t>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Статья 15.33.2 Кодекса Российской Федерации об административных правонарушениях п</w:t>
      </w:r>
      <w:r>
        <w:t>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</w:t>
      </w:r>
      <w:r>
        <w:t>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t xml:space="preserve"> неполном объеме или в искаженном виде и влечет наложение административного штрафа на должностных лиц в размере от трехсот до пятисот рублей.</w:t>
      </w:r>
    </w:p>
    <w:p w:rsidR="00A77B3E">
      <w:r>
        <w:t>Объектом административного правонарушения, предусмотренного ст.15.33.2 Кодекса Российской Федерации об администрат</w:t>
      </w:r>
      <w:r>
        <w:t xml:space="preserve">ивных правонарушениях, выступает порядок предоставления в органы Пенсионного фонда Российской </w:t>
      </w:r>
      <w:r>
        <w:t>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Данный порядок регламент</w:t>
      </w:r>
      <w:r>
        <w:t>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>
      <w:r>
        <w:t>В соответствии с п. 2 ст. 11 Федерального закона от 01.04.1996 года № 27-ФЗ «Об индивидуальном (персонифи</w:t>
      </w:r>
      <w:r>
        <w:t>цированном)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</w:t>
      </w:r>
      <w:r>
        <w:t>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</w:t>
      </w:r>
      <w:r>
        <w:t>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</w:t>
      </w:r>
      <w:r>
        <w:t>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</w:t>
      </w:r>
      <w:r>
        <w:t xml:space="preserve">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</w:t>
      </w:r>
      <w:r>
        <w:t>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</w:t>
      </w:r>
      <w:r>
        <w:t xml:space="preserve">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</w:t>
      </w:r>
      <w:r>
        <w:t>хованного лица на досрочное назначение страховой пенсии по старости.</w:t>
      </w:r>
    </w:p>
    <w:p w:rsidR="00A77B3E">
      <w:r>
        <w:t xml:space="preserve"> Порядок заполнения формы СЗВ-стаж определен постановлением Правления Пенсионного Фонда Российской Федерации от 11 января 2017 года №3п «Об утверждении формы «Сведения о страховом стаже з</w:t>
      </w:r>
      <w:r>
        <w:t>астрахованных лиц (СЗВ-СТАЖ)», формы «Сведения по страхователю, передаваемые в ПФР для ведения индивидуального (персонифицированного) учета (ОДВ-1)», формы «Данные о корректировке сведений, учтенных на индивидуальном лицевом счете застрахованного лица (СЗВ</w:t>
      </w:r>
      <w:r>
        <w:t xml:space="preserve">-КОРР)», формы «Сведения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(СЗВ-ИСХ)», порядка </w:t>
      </w:r>
      <w:r>
        <w:t>их заполнения и формата сведений» (в редакции, действующей на момент подачи сведений).</w:t>
      </w:r>
    </w:p>
    <w:p w:rsidR="00A77B3E">
      <w:r>
        <w:t>Согласно п. 1.5 Порядка заполнения формы СЗВ-стаж, утвержденного постановлением Правления Пенсионного Фонда Российской Федерации от 11 января 2017 года № 3п, форма СЗВ-с</w:t>
      </w:r>
      <w:r>
        <w:t>таж заполняется и представляется страхователями на всех застрахованных лиц, находящихся со страхователем в трудовых отношениях (в том числе с которыми заключены трудовые договоры) или заключивших с ним гражданско-правовые договоры, предметом которых являет</w:t>
      </w:r>
      <w:r>
        <w:t>ся выполнение работ, оказание услуг.</w:t>
      </w:r>
    </w:p>
    <w:p w:rsidR="00A77B3E">
      <w:r>
        <w:t>Пунктом 24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года № 766н, предусмотрено, что страхователь</w:t>
      </w:r>
      <w:r>
        <w:t xml:space="preserve"> представляет индивидуальные сведения обо всех застрахованных лицах, работающих у него по трудовому договору, или заключивших договоры гражданско-правового характера, на вознаграждения по которым начисляются страховые взносы в соответствии с законодательст</w:t>
      </w:r>
      <w:r>
        <w:t>вом Российской Федерации,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законом от 1 апреля 1996 г. N 27-ФЗ.</w:t>
      </w:r>
    </w:p>
    <w:p w:rsidR="00A77B3E">
      <w:r>
        <w:t>Индивидуальные сведения представляются н</w:t>
      </w:r>
      <w:r>
        <w:t xml:space="preserve">а основании приказов, других документов по учету кадров и иных документов, подтверждающих условия трудовой деятельности застрахованного лица. </w:t>
      </w:r>
    </w:p>
    <w:p w:rsidR="00A77B3E">
      <w:r>
        <w:t>Как усматривается из материалов дела, сведения о страховом стаже застрахованных лиц по форме СЗВ-стаж за 2018 год</w:t>
      </w:r>
      <w:r>
        <w:t xml:space="preserve"> генеральным директором Общества с ограниченной ответственностью «</w:t>
      </w:r>
      <w:r>
        <w:t>Спецстрой</w:t>
      </w:r>
      <w:r>
        <w:t>» АРОНОВА  посредством усиленной электронной подписи по телекоммуникационным каналам связи не представлены.</w:t>
      </w:r>
    </w:p>
    <w:p w:rsidR="00A77B3E">
      <w:r>
        <w:t>Фактические обстоятельства дела подтверждаются имеющимися в материалах де</w:t>
      </w:r>
      <w:r>
        <w:t xml:space="preserve">ла доказательствами, а именно: </w:t>
      </w:r>
    </w:p>
    <w:p w:rsidR="00A77B3E">
      <w:r>
        <w:t>- протоколом об административном правонарушении №091S20190001517 от 03 июля 2019 года, в котором указано, что генеральным директором Общества с ограниченной ответственностью «</w:t>
      </w:r>
      <w:r>
        <w:t>Спецстрой</w:t>
      </w:r>
      <w:r>
        <w:t>» АРОНОВА  не предоставлены в установлен</w:t>
      </w:r>
      <w:r>
        <w:t xml:space="preserve">ный срок сведения о страховом стаже застрахованных лиц по форме СЗВ-стаж за 2018 год; </w:t>
      </w:r>
    </w:p>
    <w:p w:rsidR="00A77B3E">
      <w:r>
        <w:t xml:space="preserve">- надлежащим образом заверенными копиями отчетов «Сведения о застрахованных лицах» по форме СЗВ-М за январь-февраль 2018 года, из которых усматривается, что отчеты </w:t>
      </w:r>
      <w:r>
        <w:t>«Сведения о застрахованных лицах» по форме СЗВ-М за январь-февраль 2018 года в отношении 1 застрахованного лица (СНИЛС 118-081-231 29) были представлены ООО «</w:t>
      </w:r>
      <w:r>
        <w:t>Спецстрой</w:t>
      </w:r>
      <w:r>
        <w:t>» в Управление по телекоммуникационным каналам связи;</w:t>
      </w:r>
    </w:p>
    <w:p w:rsidR="00A77B3E">
      <w:r>
        <w:t>- надлежащим образом заверенной коп</w:t>
      </w:r>
      <w:r>
        <w:t>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21 марта 2019 года № 091S18190003926, согласно которому установлено нарушение</w:t>
      </w:r>
      <w:r>
        <w:t xml:space="preserve"> ООО «</w:t>
      </w:r>
      <w:r>
        <w:t>Спецстрой</w:t>
      </w:r>
      <w:r>
        <w:t>» п. 2 ст. 11 Федерального закона от 01.04.1996 года № 27-ФЗ «Об индивидуальном (персонифицированном) учете в системе обязательного пенсионного страхования», которое выразилось в не предоставлении сведений о периодах работы застрахованного л</w:t>
      </w:r>
      <w:r>
        <w:t xml:space="preserve">ица по форме СЗВ-стаж за 2018 год </w:t>
      </w:r>
      <w:r>
        <w:t>(СНИЛС118-081-231 29) и списка внутренних почтовых отправлений об отправке указанного акта в адрес Общества;</w:t>
      </w:r>
    </w:p>
    <w:p w:rsidR="00A77B3E">
      <w:r>
        <w:t>- надлежащим образом заверенной копией решения № 091S19190004856 от 22 апреля 2019 года, которым ООО «</w:t>
      </w:r>
      <w:r>
        <w:t>Спецстрой</w:t>
      </w:r>
      <w:r>
        <w:t xml:space="preserve">» </w:t>
      </w:r>
      <w:r>
        <w:t>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и списка внутренних почтовых отправлений об отпр</w:t>
      </w:r>
      <w:r>
        <w:t>авке указанного решения в адрес ООО «</w:t>
      </w:r>
      <w:r>
        <w:t>Спецстрой</w:t>
      </w:r>
      <w:r>
        <w:t>»;</w:t>
      </w:r>
    </w:p>
    <w:p w:rsidR="00A77B3E">
      <w:r>
        <w:t>- выпиской из Единого государственного реестра юридических лиц в отношении Общества с ограниченной ответственностью «</w:t>
      </w:r>
      <w:r>
        <w:t>Спецстрой</w:t>
      </w:r>
      <w:r>
        <w:t>».</w:t>
      </w:r>
    </w:p>
    <w:p w:rsidR="00A77B3E">
      <w:r>
        <w:t>Составленные по делу об административном правонарушении процессуальные докумен</w:t>
      </w:r>
      <w:r>
        <w:t xml:space="preserve">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</w:t>
      </w:r>
      <w:r>
        <w:t xml:space="preserve">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выводу, что виновность генерального директора Общества с ограниченной ответственностью «</w:t>
      </w:r>
      <w:r>
        <w:t>Спецстрой</w:t>
      </w:r>
      <w:r>
        <w:t>» АРОНОВА  в с</w:t>
      </w:r>
      <w:r>
        <w:t>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Согласно ч. 3 ст. 2.1 Кодекса Российской Федерации об административных правонарушениях, назначен</w:t>
      </w:r>
      <w:r>
        <w:t xml:space="preserve">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</w:t>
      </w:r>
      <w:r>
        <w:t>от административной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</w:t>
      </w:r>
      <w:r>
        <w:t>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АРОНОВА </w:t>
      </w:r>
    </w:p>
    <w:p w:rsidR="00A77B3E">
      <w:r>
        <w:t>Обстоятельств, смягчающих, о</w:t>
      </w:r>
      <w:r>
        <w:t>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генеральному директору Общества с ограниченной ответственностью «</w:t>
      </w:r>
      <w:r>
        <w:t>Спецстрой</w:t>
      </w:r>
      <w:r>
        <w:t xml:space="preserve">» АРОНОВА  административного наказания </w:t>
      </w:r>
      <w:r>
        <w:t>в пределах санкции ст.15.33.2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</w:t>
      </w:r>
      <w:r>
        <w:t>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должностное лицо – генерального директора Общества с ограниченной ответственностью «</w:t>
      </w:r>
      <w:r>
        <w:t>Спецстрой</w:t>
      </w:r>
      <w:r>
        <w:t>» АРОНОВА , паспортные данные, гражданку Российской Федерации, виновной в совершении административного правонарушения,</w:t>
      </w:r>
      <w:r>
        <w:t xml:space="preserve"> предусмотренного статьей 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</w:t>
      </w:r>
      <w:r>
        <w:t xml:space="preserve"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</w:t>
      </w:r>
      <w:r>
        <w:t>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расчетный счет - №40101810335100010001, ОКТМО - 35000000, ИНН получателя - 7706808265, КПП</w:t>
      </w:r>
      <w:r>
        <w:t xml:space="preserve"> получателя - 910201001, получатель – УФК по Республике Крым (Государственное учреждение - Отделение Пенсионного фонда Российской Федерации по Республики Крым), БИК банка - 043510001, код бюджетной классификации (КБК) - 39211620010066000140, вид платежа – </w:t>
      </w:r>
      <w:r>
        <w:t xml:space="preserve"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 </w:t>
      </w:r>
    </w:p>
    <w:p w:rsidR="00A77B3E">
      <w:r>
        <w:t>Оригинал квитанции об уплате штрафа предоста</w:t>
      </w:r>
      <w:r>
        <w:t xml:space="preserve">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 xml:space="preserve">При неуплате суммы административного штрафа к указанному сроку и отсутствии </w:t>
      </w:r>
      <w:r>
        <w:t>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</w:t>
      </w:r>
      <w:r>
        <w:t>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</w:t>
      </w:r>
      <w:r>
        <w:t>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</w:t>
      </w:r>
      <w: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</w:t>
      </w:r>
      <w:r>
        <w:t>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</w:t>
      </w:r>
      <w:r>
        <w:t xml:space="preserve">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4D"/>
    <w:rsid w:val="005129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