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05-0201/82/2018 </w:t>
      </w:r>
    </w:p>
    <w:p w:rsidR="00A77B3E"/>
    <w:p w:rsidR="00A77B3E">
      <w:r>
        <w:t>ПОСТАНОВЛЕНИЕ</w:t>
      </w:r>
    </w:p>
    <w:p w:rsidR="00A77B3E"/>
    <w:p w:rsidR="00A77B3E">
      <w:r>
        <w:t xml:space="preserve">«25» сентября 2018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ст.15.33.2 Кодекса Российской Федерации об административных правонарушениях в отношении должностного лица – генерального директора Общества с ограниченной ответственностью «Астарта» СТАНКОВА Е.А., ПЕРСОНАЛЬНЫЕ ДАННЫЕ, Укр. ССР, гражданки Российской Федерации, проживающего по адресу: АДРЕС,</w:t>
      </w:r>
    </w:p>
    <w:p w:rsidR="00A77B3E"/>
    <w:p w:rsidR="00A77B3E">
      <w:r>
        <w:t>у с т а н о в и л:</w:t>
      </w:r>
    </w:p>
    <w:p w:rsidR="00A77B3E"/>
    <w:p w:rsidR="00A77B3E">
      <w:r>
        <w:t xml:space="preserve">Генеральным директором Общества с ограниченной ответственностью «Астарта» СТАНКОВА Е.А. несвоевременно предоставлен в Управление 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май 2018 года,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статьей 15.33.2 Кодекса Российской Федерации об административных правонарушениях. </w:t>
      </w:r>
    </w:p>
    <w:p w:rsidR="00A77B3E">
      <w:r>
        <w:t xml:space="preserve">СТАНКОВА Е.А. в судебное заседание не явилась, о месте и времени рассмотрения дела извещена надлежащим образом, о причинах неявки не уведомила, ходатайств об отложении рассмотрения дела суду не подавала.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СТАНКОВА Е.А. о месте и времени рассмотрения дела путем направления судебной повестки о вызове в судебное заседание по адресу фактического проживания. Однако почтовое отправление было возвращено в адрес судебного участка с отметкой почтового отделения о причинах возврата, в связи с истечением срока хранения.    </w:t>
      </w:r>
    </w:p>
    <w:p w:rsidR="00A77B3E">
      <w:r>
        <w:t>Таким образом, мировой судья приходит к выводу о надлежащем извещении СТАНКОВА Е.А.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статьей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май 2018 года установлен не позднее 15 июня 2018 года.</w:t>
      </w:r>
    </w:p>
    <w:p w:rsidR="00A77B3E">
      <w:r>
        <w:t xml:space="preserve">Из материалов дела усматривается, что ежемесячный отчет «Сведения о застрахованных лицах» по форме СЗВ-М за май 2018 года с типом «исходная» в отношении одного застрахованного лица, сведения о котором должны были быть предоставлены в срок до 15.06.2018 года включительно, предоставлен в ПФР генеральным директором ООО «Астарта» СТАНКОВА Е.А. 21.06.2018 года. </w:t>
      </w:r>
    </w:p>
    <w:p w:rsidR="00A77B3E">
      <w:r>
        <w:t>В связи с выявленным нарушением, 15.08.2018 года в отношении генерального директора ООО «Астарта» СТАНКОВА Е.А., при наличии сведений о надлежащем уведомлении последней о времени и месте составления протокола, заместителем начальника Государственного учреждения - Управление Пенсионного фонда Российской Федерации в Симферопольском районе Республики Крым (межрайонное) Жиренковой М.Г. составлен протокол об административном правонарушении №242 по статье 15.33.2 Кодекса Российской Федерации об административных правонарушениях.</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№242 от 15.08.2018 года; надлежащим образом заверенной копией уведомления о составлении протокола от 27.06.2018 года, надлежащим образом заверенной копией отчета об отслеживании отправления с почтовым идентификаторов №29500024559997; уведомлением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генерального директора ООО «Астарта» СТАНКОВА Е.А. в совершении административного правонарушения, предусмотренного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СТАНКОВА Е.А..</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генеральному директору ООО «Астарта» СТАНКОВА Е.А. административного наказания в пределах санкции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генерального директора Общества с ограниченной ответственностью «Астарта» СТАНКОВА Е.А., ПЕРСОНАЛЬНЫЕ ДАННЫЕ, Укр. ССР, виновной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ей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номер счета получателя платежа - №40101810335100010001, ОКТМО - 35000000, ИНН получателя - 7706808265, КПП получателя - 910201001, получатель – УФК по Республике Крым (Государственное учреждение - Отделение Пенсионного фонда Российской Федерации по Республики Крым), Отделение Республики Крым г. Симферополь, БИК банка - 043510001, код бюджетной классификации (КБК) - 39211620010066000140, вид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ПФР). В реквизите «Код» указывается Уникальный Идентификатор Начисления (УИН) – 0.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подпись                                   Гирина Л.М.</w:t>
      </w:r>
    </w:p>
    <w:p w:rsidR="00A77B3E"/>
    <w:p w:rsidR="00A77B3E">
      <w:r>
        <w:t>Копия верна</w:t>
      </w:r>
    </w:p>
    <w:p w:rsidR="00A77B3E">
      <w:r>
        <w:t>Мировой судья:</w:t>
        <w:tab/>
        <w:tab/>
        <w:tab/>
        <w:tab/>
        <w:tab/>
        <w:tab/>
        <w:tab/>
        <w:tab/>
        <w:tab/>
        <w:t>Гирина Л.М.</w:t>
      </w:r>
    </w:p>
    <w:p w:rsidR="00A77B3E"/>
    <w:p w:rsidR="00A77B3E">
      <w:r>
        <w:t>Пом. мирового судьи:</w:t>
        <w:tab/>
        <w:tab/>
        <w:tab/>
        <w:tab/>
        <w:tab/>
        <w:tab/>
        <w:tab/>
        <w:tab/>
        <w:t>Капарова М.Т.</w:t>
      </w:r>
    </w:p>
    <w:p w:rsidR="00A77B3E"/>
    <w:p w:rsidR="00A77B3E">
      <w:r>
        <w:t>Постановление не вступило в законную силу.</w:t>
      </w:r>
    </w:p>
    <w:p w:rsidR="00A77B3E">
      <w:r>
        <w:t>Оригинал постановления подшит в материалы дела 05-0201/82/2018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Гирина Л.М.</w:t>
      </w:r>
    </w:p>
    <w:p w:rsidR="00A77B3E"/>
    <w:p w:rsidR="00A77B3E">
      <w:r>
        <w:t>Пом. мирового судьи:</w:t>
        <w:tab/>
        <w:tab/>
        <w:tab/>
        <w:tab/>
        <w:tab/>
        <w:tab/>
        <w:tab/>
        <w:tab/>
        <w:t>Капарова М.Т.</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