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003FC6">
      <w:pPr>
        <w:ind w:firstLine="709"/>
        <w:jc w:val="both"/>
      </w:pPr>
      <w:r>
        <w:t>Дело № 05-0202/82/2020</w:t>
      </w:r>
    </w:p>
    <w:p w:rsidR="00A77B3E" w:rsidP="00003FC6">
      <w:pPr>
        <w:ind w:firstLine="709"/>
        <w:jc w:val="both"/>
      </w:pPr>
    </w:p>
    <w:p w:rsidR="00A77B3E" w:rsidP="00003FC6">
      <w:pPr>
        <w:ind w:firstLine="709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003FC6">
      <w:pPr>
        <w:ind w:firstLine="709"/>
        <w:jc w:val="both"/>
      </w:pPr>
    </w:p>
    <w:p w:rsidR="00A77B3E" w:rsidP="00003FC6">
      <w:pPr>
        <w:ind w:firstLine="709"/>
        <w:jc w:val="both"/>
      </w:pPr>
      <w:r>
        <w:t xml:space="preserve">«16» сентября 2020 года                                                                г. Симферополь </w:t>
      </w:r>
    </w:p>
    <w:p w:rsidR="00A77B3E" w:rsidP="00003FC6">
      <w:pPr>
        <w:ind w:firstLine="709"/>
        <w:jc w:val="both"/>
      </w:pPr>
    </w:p>
    <w:p w:rsidR="00A77B3E" w:rsidP="00003FC6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ч. 3 ст.12.8 Кодекса Российской Федерации об администрат</w:t>
      </w:r>
      <w:r>
        <w:t xml:space="preserve">ивных правонарушениях в отношении </w:t>
      </w:r>
      <w:r>
        <w:t>фио</w:t>
      </w:r>
      <w:r>
        <w:t xml:space="preserve">, паспортные данные, проживающего по адресу: адрес, инвалидности не имеющего,  </w:t>
      </w:r>
    </w:p>
    <w:p w:rsidR="00A77B3E" w:rsidP="00003FC6">
      <w:pPr>
        <w:ind w:firstLine="709"/>
        <w:jc w:val="both"/>
      </w:pPr>
      <w:r>
        <w:t>у с т а н о в и л:</w:t>
      </w:r>
    </w:p>
    <w:p w:rsidR="00A77B3E" w:rsidP="00003FC6">
      <w:pPr>
        <w:ind w:firstLine="709"/>
        <w:jc w:val="both"/>
      </w:pPr>
      <w:r>
        <w:t>фио</w:t>
      </w:r>
      <w:r>
        <w:t xml:space="preserve"> 16 сентября 2020 года в 04 час. 30 минут, находясь на 12км адрес вблизи адрес, управлял, в нарушение п. 2.7 Правил д</w:t>
      </w:r>
      <w:r>
        <w:t>орожного движения Российской Федерации, транспортным средством – автомобилем марки «</w:t>
      </w:r>
      <w:r>
        <w:t>Сhery</w:t>
      </w:r>
      <w:r>
        <w:t xml:space="preserve"> A21», государственный регистрационный знак Р182ОВ123, в состоянии опьянения, не имея права управления транспортным средством.</w:t>
      </w:r>
    </w:p>
    <w:p w:rsidR="00A77B3E" w:rsidP="00003FC6">
      <w:pPr>
        <w:ind w:firstLine="709"/>
        <w:jc w:val="both"/>
      </w:pPr>
      <w:r>
        <w:t xml:space="preserve">В отношении </w:t>
      </w:r>
      <w:r>
        <w:t>фио</w:t>
      </w:r>
      <w:r>
        <w:t xml:space="preserve"> ИДПС отделения ДПС ОГИБД</w:t>
      </w:r>
      <w:r>
        <w:t xml:space="preserve">Д ОМВД России по Симферопольскому району капитаном полиции </w:t>
      </w:r>
      <w:r>
        <w:t>фио</w:t>
      </w:r>
      <w:r>
        <w:t xml:space="preserve"> составлен протокол об административном правонарушении 82 АП 090435по ч. 3 ст. 12.8 Кодекса Российской Федерации об административных правонарушениях. </w:t>
      </w:r>
    </w:p>
    <w:p w:rsidR="00A77B3E" w:rsidP="00003FC6">
      <w:pPr>
        <w:ind w:firstLine="709"/>
        <w:jc w:val="both"/>
      </w:pPr>
      <w:r>
        <w:t>фио</w:t>
      </w:r>
      <w:r>
        <w:t xml:space="preserve"> в судебном заседании вину в совершении </w:t>
      </w:r>
      <w:r>
        <w:t>административного правонарушения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правонарушении.</w:t>
      </w:r>
    </w:p>
    <w:p w:rsidR="00A77B3E" w:rsidP="00003FC6">
      <w:pPr>
        <w:ind w:firstLine="709"/>
        <w:jc w:val="both"/>
      </w:pPr>
      <w:r>
        <w:t>Изучив протокол об административном правонарушен</w:t>
      </w:r>
      <w:r>
        <w:t xml:space="preserve">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003FC6">
      <w:pPr>
        <w:ind w:firstLine="709"/>
        <w:jc w:val="both"/>
      </w:pPr>
      <w:r>
        <w:t>Согласно п. 2.1.1 Правил дорожного движения Российской Федерации, ут</w:t>
      </w:r>
      <w:r>
        <w:t>вержденных Постановлением Правительства Российской Федерации от 23 октября 1993 г. № 1090, водитель механического транспортного средства обязан иметь при себе и по требованию сотрудников полиции передавать им, для проверки: водительское удостоверение или в</w:t>
      </w:r>
      <w:r>
        <w:t>ременное разрешение на право управления транспортным средством соответствующей категории или подкатегории; регистрационные документы на данное транспортное средство (кроме мопедов), а при наличии прицепа - и на прицеп (кроме прицепов к мопедам); в установл</w:t>
      </w:r>
      <w:r>
        <w:t>енных случаях разрешение на осуществление деятельности по перевозке пассажиров и багажа легковым такси, путевой лист, лицензионную карточку и документы на перевозимый груз, а при перевозке крупногабаритных, тяжеловесных и опасных грузов - документы, предус</w:t>
      </w:r>
      <w:r>
        <w:t>мотренные правилами перевозки этих грузов; документ, подтверждающий факт установления инвалидности, в случае управления транспортным средством, на котором установлен опознавательный знак "Инвалид"; страховой полис обязательного страхования гражданской отве</w:t>
      </w:r>
      <w:r>
        <w:t>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законом.</w:t>
      </w:r>
    </w:p>
    <w:p w:rsidR="00A77B3E" w:rsidP="00003FC6">
      <w:pPr>
        <w:ind w:firstLine="709"/>
        <w:jc w:val="both"/>
      </w:pPr>
      <w:r>
        <w:t>В силу п. 2.7 Правил дорожного движения Российской Федерации, утвержденных Постановлением Правительс</w:t>
      </w:r>
      <w:r>
        <w:t>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</w:t>
      </w:r>
      <w:r>
        <w:t>нном или утомленном состоянии, ставящем под угрозу безопасность движения.</w:t>
      </w:r>
    </w:p>
    <w:p w:rsidR="00A77B3E" w:rsidP="00003FC6">
      <w:pPr>
        <w:ind w:firstLine="709"/>
        <w:jc w:val="both"/>
      </w:pPr>
      <w:r>
        <w:t>Часть 3 ст. 12.8 Кодекса Российской Федерации об административных правонарушениях предусматривает административную ответственность за управление транспортным средством водителем, нах</w:t>
      </w:r>
      <w:r>
        <w:t>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деяния.</w:t>
      </w:r>
    </w:p>
    <w:p w:rsidR="00A77B3E" w:rsidP="00003FC6">
      <w:pPr>
        <w:ind w:firstLine="709"/>
        <w:jc w:val="both"/>
      </w:pPr>
      <w:r>
        <w:t>В соответствии со ст. 27.12 Кодекса Российской Федер</w:t>
      </w:r>
      <w:r>
        <w:t>ации об административных правонарушениях,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</w:t>
      </w:r>
      <w:r>
        <w:t>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</w:t>
      </w:r>
      <w:r>
        <w:t xml:space="preserve">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</w:t>
      </w:r>
      <w:r>
        <w:t>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A77B3E" w:rsidP="00003FC6">
      <w:pPr>
        <w:ind w:firstLine="709"/>
        <w:jc w:val="both"/>
      </w:pPr>
      <w:r>
        <w:t>Правилами освидетельствования лица, которое управляет транспортным средством, на состояние алкогольного опьянения и</w:t>
      </w:r>
      <w:r>
        <w:t xml:space="preserve">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Правительства </w:t>
      </w:r>
      <w:r>
        <w:t>Российской Федерации от 26 июня 2008 г. N 475 (далее Правила освидетельствования на состояние опьянения), установлено, что медицинскому освидетельствованию подлежат водители транспортных средств, в отношении которых согласно критериям, установленным Минист</w:t>
      </w:r>
      <w:r>
        <w:t>ерством здравоохранения и социального развития Российской Федерации, имеются достаточные основания полагать, что они находятся в состоянии опьянения.</w:t>
      </w:r>
    </w:p>
    <w:p w:rsidR="00A77B3E" w:rsidP="00003FC6">
      <w:pPr>
        <w:ind w:firstLine="709"/>
        <w:jc w:val="both"/>
      </w:pPr>
      <w:r>
        <w:t>В соответствии с Приказом Минздрава России от 18.12.2015 N 933н «О порядке проведения медицинского освидет</w:t>
      </w:r>
      <w:r>
        <w:t>ельствования на состояние опьянения (алкогольного, наркотического или иного токсического)», зарегистрированным в Минюсте России 11.03.2016 N 41390 (далее Порядок), критериями, при наличии хотя бы одного из которых имеются достаточные основания полагать, чт</w:t>
      </w:r>
      <w:r>
        <w:t>о лицо, совершившее административное правонарушение, находится в состоянии опьянения и подлежит направлению на медицинское освидетельствование, являются: запах алкоголя изо рта; неустойчивость позы и шаткость походки; нарушение речи; резкое изменение окрас</w:t>
      </w:r>
      <w:r>
        <w:t>ки кожных покровов лица (п. 6 Порядка).</w:t>
      </w:r>
    </w:p>
    <w:p w:rsidR="00A77B3E" w:rsidP="00003FC6">
      <w:pPr>
        <w:ind w:firstLine="709"/>
        <w:jc w:val="both"/>
      </w:pPr>
      <w:r>
        <w:t xml:space="preserve">Поводом для предъявления требования </w:t>
      </w:r>
      <w:r>
        <w:t>фио</w:t>
      </w:r>
      <w:r>
        <w:t xml:space="preserve"> о прохождении освидетельствования на состояние алкогольного опьянения, как указано в акте освидетельствования на состояние </w:t>
      </w:r>
      <w:r>
        <w:t>алкогольного опьянения, явилось наличие у него призна</w:t>
      </w:r>
      <w:r>
        <w:t>ков алкогольного опьянения: запаха алкоголя изо рта, поведения, не соответствующего обстановке, что согласуется с п.3 Правил освидетельствования на состояние опьянения, утвержденных Постановлением Правительства Российской Федерации от 26 июня 2008 г. №475.</w:t>
      </w:r>
    </w:p>
    <w:p w:rsidR="00A77B3E" w:rsidP="00003FC6">
      <w:pPr>
        <w:ind w:firstLine="709"/>
        <w:jc w:val="both"/>
      </w:pPr>
      <w:r>
        <w:t>В соответствии с правовой позицией, изложенной в п. 7 Постановления Пленума Верховного Суда Российской Федерации от 24.10.2006 года №18 «О некоторых вопросах, возникающих у судов при применении Особенной части Кодекса Российской Федерации об административ</w:t>
      </w:r>
      <w:r>
        <w:t>ных правонарушениях», по делу об административном правонарушении, предусмотренном ст. 12.8 Кодекса Российской Федерации об административных правонарушениях, надлежит учитывать, что доказательствами состояния опьянения водителя являются акт освидетельствова</w:t>
      </w:r>
      <w:r>
        <w:t>ния на состояние алкогольного опьянения и (или) акт медицинского освидетельствования на состояние опьянения. Наряду с указанными актами не исключается подтверждение факта нахождения водителя в состоянии опьянения и иными доказательствами (например, показан</w:t>
      </w:r>
      <w:r>
        <w:t>иями свидетелей).</w:t>
      </w:r>
    </w:p>
    <w:p w:rsidR="00A77B3E" w:rsidP="00003FC6">
      <w:pPr>
        <w:ind w:firstLine="709"/>
        <w:jc w:val="both"/>
      </w:pPr>
      <w:r>
        <w:t xml:space="preserve">Правовое значение для решения вопроса о наличии в действиях        </w:t>
      </w:r>
      <w:r>
        <w:t>фио</w:t>
      </w:r>
      <w:r>
        <w:t xml:space="preserve"> состава правонарушения, предусмотренного ч. 3 ст. 12.8 Кодекса Российской Федерации об административных правонарушениях, имеет оценка всех доказательств по делу в сово</w:t>
      </w:r>
      <w:r>
        <w:t>купности.</w:t>
      </w:r>
    </w:p>
    <w:p w:rsidR="00A77B3E" w:rsidP="00003FC6">
      <w:pPr>
        <w:ind w:firstLine="709"/>
        <w:jc w:val="both"/>
      </w:pPr>
      <w:r>
        <w:t xml:space="preserve">Как следует из материалов дела, </w:t>
      </w:r>
      <w:r>
        <w:t>фио</w:t>
      </w:r>
      <w:r>
        <w:t xml:space="preserve"> пройти освидетельствование на месте согласился.</w:t>
      </w:r>
    </w:p>
    <w:p w:rsidR="00A77B3E" w:rsidP="00003FC6">
      <w:pPr>
        <w:ind w:firstLine="709"/>
        <w:jc w:val="both"/>
      </w:pPr>
      <w:r>
        <w:t xml:space="preserve">Освидетельствование </w:t>
      </w:r>
      <w:r>
        <w:t>фио</w:t>
      </w:r>
      <w:r>
        <w:t xml:space="preserve"> на состояние алкогольного опьянения было проведено сотрудниками ГИБДД с применением технического средства измерения </w:t>
      </w:r>
      <w:r>
        <w:t>Alcotest</w:t>
      </w:r>
      <w:r>
        <w:t xml:space="preserve"> 6810, заводск</w:t>
      </w:r>
      <w:r>
        <w:t>ой номер прибора АRBE-0062, прошедшего последнюю поверку 10.08.2020 года и пригодного для эксплуатации. Оснований сомневаться в исправности данного прибора у мирового судьи не имеется.</w:t>
      </w:r>
    </w:p>
    <w:p w:rsidR="00A77B3E" w:rsidP="00003FC6">
      <w:pPr>
        <w:ind w:firstLine="709"/>
        <w:jc w:val="both"/>
      </w:pPr>
      <w:r>
        <w:t>Согласно акту освидетельствования на состояние алкогольного опьянения о</w:t>
      </w:r>
      <w:r>
        <w:t xml:space="preserve">т 16.09.2020 года при исследовании выдыхаемого воздуха у </w:t>
      </w:r>
      <w:r>
        <w:t>фио</w:t>
      </w:r>
      <w:r>
        <w:t xml:space="preserve"> было выявлено наличие абсолютного этилового спирта в выдыхаемом воздухе 0,44 мг/л. В материалах дела имеется результат исследования на бумажном носителе, согласно которому результат исследования </w:t>
      </w:r>
      <w:r>
        <w:t xml:space="preserve">на состояние алкогольного опьянения совпадает с показаниями прибора, отраженными в акте освидетельствования на состояние алкогольного опьянения – 0,44 мг/л. Данный результат </w:t>
      </w:r>
      <w:r>
        <w:t>фио</w:t>
      </w:r>
      <w:r>
        <w:t xml:space="preserve"> удостоверил своей личной подписью, с результатами освидетельствования на состо</w:t>
      </w:r>
      <w:r>
        <w:t>яние алкогольного опьянения на месте согласился, о чем собственноручно сделал запись «согласен».</w:t>
      </w:r>
    </w:p>
    <w:p w:rsidR="00A77B3E" w:rsidP="00003FC6">
      <w:pPr>
        <w:ind w:firstLine="709"/>
        <w:jc w:val="both"/>
      </w:pPr>
      <w:r>
        <w:t xml:space="preserve">При этом, каких-либо замечаний или жалоб на результаты данного освидетельствования, со стороны </w:t>
      </w:r>
      <w:r>
        <w:t>фио</w:t>
      </w:r>
      <w:r>
        <w:t xml:space="preserve"> не поступало.</w:t>
      </w:r>
    </w:p>
    <w:p w:rsidR="00A77B3E" w:rsidP="00003FC6">
      <w:pPr>
        <w:ind w:firstLine="709"/>
        <w:jc w:val="both"/>
      </w:pPr>
      <w:r>
        <w:t>Фактические обстоятельства дела подтверждаются</w:t>
      </w:r>
      <w:r>
        <w:t xml:space="preserve"> также имеющимися в материалах дела доказательствами, а именно: </w:t>
      </w:r>
    </w:p>
    <w:p w:rsidR="00A77B3E" w:rsidP="00003FC6">
      <w:pPr>
        <w:ind w:firstLine="709"/>
        <w:jc w:val="both"/>
      </w:pPr>
      <w:r>
        <w:t xml:space="preserve">- протоколом об административном правонарушении 82 АГ 090435 от 16.09.2020, в котором указано, что </w:t>
      </w:r>
      <w:r>
        <w:t>фио</w:t>
      </w:r>
      <w:r>
        <w:t xml:space="preserve"> 16.09.2020 в 04 час. 30 на 12км. адрес вблизи адрес  управлял транспортным средством - а</w:t>
      </w:r>
      <w:r>
        <w:t>втомобилем «</w:t>
      </w:r>
      <w:r>
        <w:t>Сhery</w:t>
      </w:r>
      <w:r>
        <w:t xml:space="preserve"> A21», государственный регистрационный знак Р182ОВ123, в состоянии опьянения, не имея права управления транспортным средством. Факт управления транспортным средством </w:t>
      </w:r>
      <w:r>
        <w:t>фио</w:t>
      </w:r>
      <w:r>
        <w:t xml:space="preserve"> не отрицал;</w:t>
      </w:r>
    </w:p>
    <w:p w:rsidR="00A77B3E" w:rsidP="00003FC6">
      <w:pPr>
        <w:ind w:firstLine="709"/>
        <w:jc w:val="both"/>
      </w:pPr>
      <w:r>
        <w:t>- протоколом об отстранении от управления транспортным ср</w:t>
      </w:r>
      <w:r>
        <w:t xml:space="preserve">едством 82  ОТ 020143 от 16 сентября 2020 года, которым </w:t>
      </w:r>
      <w:r>
        <w:t>фио</w:t>
      </w:r>
      <w:r>
        <w:t xml:space="preserve"> отстранен от управления транспортным </w:t>
      </w:r>
      <w:r>
        <w:t>средством автомобилем «</w:t>
      </w:r>
      <w:r>
        <w:t>Сhery</w:t>
      </w:r>
      <w:r>
        <w:t xml:space="preserve"> A21», государственный регистрационный знак Р182ОВ123;</w:t>
      </w:r>
    </w:p>
    <w:p w:rsidR="00A77B3E" w:rsidP="00003FC6">
      <w:pPr>
        <w:ind w:firstLine="709"/>
        <w:jc w:val="both"/>
      </w:pPr>
      <w:r>
        <w:t>-  актом освидетельствования на состояние алкогольного опьянения 61 АА 13207</w:t>
      </w:r>
      <w:r>
        <w:t xml:space="preserve">1 от 16 сентября 2020 года и распечаткой результатов освидетельствования с применением технического средства измерения </w:t>
      </w:r>
      <w:r>
        <w:t>Alcotest</w:t>
      </w:r>
      <w:r>
        <w:t xml:space="preserve"> 6810, заводской номер прибора АRBE-0062 в отношении </w:t>
      </w:r>
      <w:r>
        <w:t>фио</w:t>
      </w:r>
      <w:r>
        <w:t>, согласно которых установлено алкогольное опьянение последнего при показ</w:t>
      </w:r>
      <w:r>
        <w:t xml:space="preserve">ании прибора – 0,44 мг/л; </w:t>
      </w:r>
    </w:p>
    <w:p w:rsidR="00A77B3E" w:rsidP="00003FC6">
      <w:pPr>
        <w:ind w:firstLine="709"/>
        <w:jc w:val="both"/>
      </w:pPr>
      <w:r>
        <w:t xml:space="preserve">- справкой инспектора по ИАЗ ОГИБДД ОМВД России по Симферопольскому району  капитана полиции </w:t>
      </w:r>
      <w:r>
        <w:t>Каракурсакова</w:t>
      </w:r>
      <w:r>
        <w:t xml:space="preserve"> Э.В., из которой усматривается, что </w:t>
      </w:r>
      <w:r>
        <w:t>фио</w:t>
      </w:r>
      <w:r>
        <w:t xml:space="preserve">, паспортные данные, согласно оперативно-справочных и специализированных </w:t>
      </w:r>
      <w:r>
        <w:t xml:space="preserve">федеральных учетов подразделений ГИБДД не получал водительское удостоверение на право управления транспортными средствами. Ранее не подвергался наказаниям по </w:t>
      </w:r>
      <w:r>
        <w:t>ст.ст</w:t>
      </w:r>
      <w:r>
        <w:t xml:space="preserve">. 12.8, 12.26 Кодекса Российской Федерации об административных правонарушениях, а также по </w:t>
      </w:r>
      <w:r>
        <w:t>ч.</w:t>
      </w:r>
      <w:r>
        <w:t>ч</w:t>
      </w:r>
      <w:r>
        <w:t>. 2, 4, 6 ст. 264, ст. 264.1 УК Российской Федерации;</w:t>
      </w:r>
    </w:p>
    <w:p w:rsidR="00A77B3E" w:rsidP="00003FC6">
      <w:pPr>
        <w:ind w:firstLine="709"/>
        <w:jc w:val="both"/>
      </w:pPr>
      <w:r>
        <w:t>- карточкой учета транспортного средства, из которой усматривается, что автомобиль автомобилем «</w:t>
      </w:r>
      <w:r>
        <w:t>Сhery</w:t>
      </w:r>
      <w:r>
        <w:t xml:space="preserve"> A21», государственный регистрационный знак Р182ОВ123 принадлежит </w:t>
      </w:r>
      <w:r>
        <w:t>фио</w:t>
      </w:r>
      <w:r>
        <w:t>, паспортные данные;</w:t>
      </w:r>
    </w:p>
    <w:p w:rsidR="00A77B3E" w:rsidP="00003FC6">
      <w:pPr>
        <w:ind w:firstLine="709"/>
        <w:jc w:val="both"/>
      </w:pPr>
      <w:r>
        <w:t>- диском с</w:t>
      </w:r>
      <w:r>
        <w:t xml:space="preserve"> видеозаписью, приложенным к протоколу об административном правонарушении;</w:t>
      </w:r>
    </w:p>
    <w:p w:rsidR="00A77B3E" w:rsidP="00003FC6">
      <w:pPr>
        <w:ind w:firstLine="709"/>
        <w:jc w:val="both"/>
      </w:pPr>
      <w:r>
        <w:t xml:space="preserve">- личными пояснениями </w:t>
      </w:r>
      <w:r>
        <w:t>фио</w:t>
      </w:r>
      <w:r>
        <w:t>, данными в ходе рассмотрения дела об административном правонарушении в суде.</w:t>
      </w:r>
    </w:p>
    <w:p w:rsidR="00A77B3E" w:rsidP="00003FC6">
      <w:pPr>
        <w:ind w:firstLine="709"/>
        <w:jc w:val="both"/>
      </w:pPr>
      <w:r>
        <w:t>Составленные по делу об административном правонарушении процессуальные докумен</w:t>
      </w:r>
      <w:r>
        <w:t xml:space="preserve">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</w:t>
      </w:r>
      <w:r>
        <w:t xml:space="preserve"> Кодекса Российской Федерации об административных правонарушениях.</w:t>
      </w:r>
    </w:p>
    <w:p w:rsidR="00A77B3E" w:rsidP="00003FC6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3 ст. 12.8 Кодекса</w:t>
      </w:r>
      <w:r>
        <w:t xml:space="preserve"> Российской Федерации об административных правонарушениях, является доказанной.</w:t>
      </w:r>
    </w:p>
    <w:p w:rsidR="00A77B3E" w:rsidP="00003FC6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объектом которого является безопасность дорожного движения, данные о личности </w:t>
      </w:r>
      <w:r>
        <w:t>фио</w:t>
      </w:r>
    </w:p>
    <w:p w:rsidR="00A77B3E" w:rsidP="00003FC6">
      <w:pPr>
        <w:ind w:firstLine="709"/>
        <w:jc w:val="both"/>
      </w:pPr>
      <w:r>
        <w:t>Соверше</w:t>
      </w:r>
      <w:r>
        <w:t>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003FC6">
      <w:pPr>
        <w:ind w:firstLine="709"/>
        <w:jc w:val="both"/>
      </w:pPr>
      <w:r>
        <w:t xml:space="preserve">Обстоятельств, смягчающих и отягчающих административную </w:t>
      </w:r>
      <w:r>
        <w:t>ответственность, не установлено.</w:t>
      </w:r>
    </w:p>
    <w:p w:rsidR="00A77B3E" w:rsidP="00003FC6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пределах санкции ч. 3 ст. 12.8 Кодекса Российской Федерации об административных правонарушениях в виде адм</w:t>
      </w:r>
      <w:r>
        <w:t xml:space="preserve">инистративного ареста. </w:t>
      </w:r>
    </w:p>
    <w:p w:rsidR="00A77B3E" w:rsidP="00003FC6">
      <w:pPr>
        <w:ind w:firstLine="709"/>
        <w:jc w:val="both"/>
      </w:pPr>
      <w:r>
        <w:t>Ограничений для назначения административного ареста, предусмотренного ст. 3.9 Кодекса Российской Федерации об административных правонарушениях, не установлено.</w:t>
      </w:r>
    </w:p>
    <w:p w:rsidR="00A77B3E" w:rsidP="00003FC6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</w:t>
      </w:r>
      <w:r>
        <w:t>стративных правонарушениях, мировой судья, -</w:t>
      </w:r>
    </w:p>
    <w:p w:rsidR="00A77B3E" w:rsidP="00003FC6">
      <w:pPr>
        <w:ind w:firstLine="709"/>
        <w:jc w:val="both"/>
      </w:pPr>
    </w:p>
    <w:p w:rsidR="00A77B3E" w:rsidP="00003FC6">
      <w:pPr>
        <w:ind w:firstLine="709"/>
        <w:jc w:val="both"/>
      </w:pPr>
      <w:r>
        <w:t>п о с т а н о в и л :</w:t>
      </w:r>
    </w:p>
    <w:p w:rsidR="00A77B3E" w:rsidP="00003FC6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данные, виновным в совершении административного правонарушения, предусмотренного ч. 3 ст. 12.8 Кодекса Российской Федерации об административных правонарушениях и н</w:t>
      </w:r>
      <w:r>
        <w:t>азначить ему наказание в виде административного ареста на срок - 10 (десять) суток.</w:t>
      </w:r>
    </w:p>
    <w:p w:rsidR="00A77B3E" w:rsidP="00003FC6">
      <w:pPr>
        <w:ind w:firstLine="709"/>
        <w:jc w:val="both"/>
      </w:pPr>
      <w:r>
        <w:t>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A77B3E" w:rsidP="00003FC6">
      <w:pPr>
        <w:ind w:firstLine="709"/>
        <w:jc w:val="both"/>
      </w:pPr>
      <w:r>
        <w:t>Срок административного наказания исчисля</w:t>
      </w:r>
      <w:r>
        <w:t xml:space="preserve">ется с момента составления протокола задержания, составленного во исполнение постановления суда. </w:t>
      </w:r>
    </w:p>
    <w:p w:rsidR="00A77B3E" w:rsidP="00003FC6">
      <w:pPr>
        <w:ind w:firstLine="709"/>
        <w:jc w:val="both"/>
      </w:pPr>
      <w:r>
        <w:t>Лицо, подвергнутое административному аресту, содержится под стражей в месте, определяемом органами внутренних дел. При исполнении постановления об администрат</w:t>
      </w:r>
      <w:r>
        <w:t>ивном аресте осуществляется личный досмотр лица, подвергнутого административному аресту.</w:t>
      </w:r>
    </w:p>
    <w:p w:rsidR="00A77B3E" w:rsidP="00003FC6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</w:t>
      </w:r>
      <w:r>
        <w:t>ный участок № 82 Симферопольского судебного района (Симферопольский муниципальный район) Республики Крым.</w:t>
      </w:r>
    </w:p>
    <w:p w:rsidR="00A77B3E" w:rsidP="00003FC6">
      <w:pPr>
        <w:ind w:firstLine="709"/>
        <w:jc w:val="both"/>
      </w:pPr>
    </w:p>
    <w:p w:rsidR="00A77B3E" w:rsidP="00003FC6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                                          </w:t>
      </w:r>
      <w:r>
        <w:t>Гирина</w:t>
      </w:r>
      <w:r>
        <w:t xml:space="preserve"> Л.М.</w:t>
      </w:r>
    </w:p>
    <w:p w:rsidR="00A77B3E" w:rsidP="00003FC6">
      <w:pPr>
        <w:ind w:firstLine="709"/>
        <w:jc w:val="both"/>
      </w:pPr>
    </w:p>
    <w:p w:rsidR="00A77B3E" w:rsidP="00003FC6">
      <w:pPr>
        <w:ind w:firstLine="709"/>
        <w:jc w:val="both"/>
      </w:pPr>
      <w:r>
        <w:t>2</w:t>
      </w:r>
    </w:p>
    <w:p w:rsidR="00A77B3E" w:rsidP="00003FC6">
      <w:pPr>
        <w:ind w:firstLine="709"/>
        <w:jc w:val="both"/>
      </w:pPr>
    </w:p>
    <w:p w:rsidR="00A77B3E" w:rsidP="00003FC6">
      <w:pPr>
        <w:ind w:firstLine="709"/>
        <w:jc w:val="both"/>
      </w:pPr>
    </w:p>
    <w:sectPr w:rsidSect="00003FC6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C6"/>
    <w:rsid w:val="00003FC6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