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05-0208/82/2019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«13» августа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</w:t>
      </w:r>
      <w:r>
        <w:t>Гирина</w:t>
      </w:r>
      <w:r>
        <w:t xml:space="preserve"> Л.М., рассмотрев дело об административном правонарушении по ч. 1 ст. 12.8 Кодекса Российской Федерации об администра</w:t>
      </w:r>
      <w:r>
        <w:t xml:space="preserve">тивных правонарушениях в отношении </w:t>
      </w:r>
      <w:r>
        <w:t>Белика</w:t>
      </w:r>
      <w:r>
        <w:t xml:space="preserve"> И. Л., паспортные данные Херсонской адрес, гражданина Украины, имеющего вид на жительство иностранного гражданина, выданный 25.05.2018 года, действительный до 25 мая 2023 года, зарегистрированного и</w:t>
      </w:r>
      <w:r>
        <w:t xml:space="preserve"> проживающего по</w:t>
      </w:r>
      <w:r>
        <w:t xml:space="preserve"> адресу: адрес, являющегося индивидуальным предпринимателем, инвалидности не имеющего,  </w:t>
      </w:r>
    </w:p>
    <w:p w:rsidR="00A77B3E">
      <w:r>
        <w:t>у с т а н о в и л:</w:t>
      </w:r>
    </w:p>
    <w:p w:rsidR="00A77B3E">
      <w:r>
        <w:t>Белик</w:t>
      </w:r>
      <w:r>
        <w:t xml:space="preserve"> И. Л. 10 июля 2019 года в 03 час. 32 минуты на ул. Советская,  94 в с. Чистенькое  Симферопольского района Республики Крым управлял, в нарушен</w:t>
      </w:r>
      <w:r>
        <w:t xml:space="preserve">ие п. 2.7 Правил дорожного движения Российской Федерации, транспортным средством – автомобилем «ВАЗ 2101», государственный регистрационный знак В664УВ82, в состоянии алкогольного опьянения. </w:t>
      </w:r>
      <w:r>
        <w:t>Белика</w:t>
      </w:r>
      <w:r>
        <w:t xml:space="preserve"> И.Л. освидетельствован с использованием технического средст</w:t>
      </w:r>
      <w:r>
        <w:t xml:space="preserve">ва измерения – </w:t>
      </w:r>
      <w:r>
        <w:t>алкотест</w:t>
      </w:r>
      <w:r>
        <w:t xml:space="preserve"> 6810 «Драгер», результат освидетельствования составил 0,69 мг/л. Тем самым </w:t>
      </w:r>
      <w:r>
        <w:t>Белика</w:t>
      </w:r>
      <w:r>
        <w:t xml:space="preserve"> И.Л. совершил административное правонарушение, ответственность за которое предусмотрена ч. 1 ст. 12.8 Кодекса Российской Федерации об административных</w:t>
      </w:r>
      <w:r>
        <w:t xml:space="preserve"> правонарушениях. </w:t>
      </w:r>
    </w:p>
    <w:p w:rsidR="00A77B3E">
      <w:r>
        <w:t xml:space="preserve">Инспектором ДПС ОГИБДД ОМВД РФ по Симферопольскому району старшим лейтенантом полиции Звездой А.Н. в отношении </w:t>
      </w:r>
      <w:r>
        <w:t>Белика</w:t>
      </w:r>
      <w:r>
        <w:t xml:space="preserve"> И. Л. 10.07.2019 года составлен протокол об административном правонарушении 82 АП № 047684 за совершение административн</w:t>
      </w:r>
      <w:r>
        <w:t xml:space="preserve">ого правонарушения, предусмотренного ч. 1 ст. 12.8 КоАП РФ.  </w:t>
      </w:r>
    </w:p>
    <w:p w:rsidR="00A77B3E">
      <w:r>
        <w:t>Белик</w:t>
      </w:r>
      <w:r>
        <w:t xml:space="preserve"> И. Л. в судебном заседании вину в совершении административного правонарушения полностью признал, в содеянном раскаялся, по существу совершенного правонарушения дал пояснения в соответствии</w:t>
      </w:r>
      <w:r>
        <w:t xml:space="preserve"> со сведениями, указанными в протоколе об административном правонарушении, просил суд о назначении ему минимального наказания, предусмотренного санкцией ч. 1 ст. 12.26 КоАП РФ.</w:t>
      </w:r>
    </w:p>
    <w:p w:rsidR="00A77B3E">
      <w:r>
        <w:t>В силу п. 2.7 Правил дорожного движения Российской Федерации, утвержденных Пост</w:t>
      </w:r>
      <w:r>
        <w:t xml:space="preserve">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</w:t>
      </w:r>
      <w:r>
        <w:t>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</w:t>
      </w:r>
      <w:r>
        <w:t xml:space="preserve">дством водителем, находящимся в состоянии </w:t>
      </w:r>
      <w:r>
        <w:t>опьянения, если такие действия не содержат уголовно наказуемого деяния, и влечет наложение административного штрафа в размере тридцати тысяч рублей с лишением права управления транспортными средствами на срок от по</w:t>
      </w:r>
      <w:r>
        <w:t>лутора до двух лет.</w:t>
      </w:r>
    </w:p>
    <w:p w:rsidR="00A77B3E">
      <w:r>
        <w:t>Примечанием к ст. 12.8 Кодекса Российской Федерации об административных правонарушениях оговорено, что употребление веществ, вызывающих алкогольное или наркотическое опьянение, либо психотропных или иных вызывающих опьянение веществ зап</w:t>
      </w:r>
      <w:r>
        <w:t>рещается. Административная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</w:t>
      </w:r>
      <w:r>
        <w:t>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 xml:space="preserve">В соответствии со ст. </w:t>
      </w:r>
      <w:r>
        <w:t>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</w:t>
      </w:r>
      <w:r>
        <w:t>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</w:t>
      </w:r>
      <w:r>
        <w:t xml:space="preserve">тьи. </w:t>
      </w:r>
    </w:p>
    <w:p w:rsidR="00A77B3E">
      <w:r>
        <w:t xml:space="preserve">Как следует из материалов дела, 16 июня 2019 года Щербак Ю.Г., управляя транспортным средством - автомобилем «Опель </w:t>
      </w:r>
      <w:r>
        <w:t>Вектра</w:t>
      </w:r>
      <w:r>
        <w:t xml:space="preserve">», не справился с управлением и допустил съезд с проезжей части, где совершила наезд на препятствие – дерево. </w:t>
      </w:r>
    </w:p>
    <w:p w:rsidR="00A77B3E">
      <w:r>
        <w:t xml:space="preserve">По данному факту </w:t>
      </w:r>
      <w:r>
        <w:t xml:space="preserve">определением инспектора ДПС ОГИБДД ОМВД РФ по Симферопольскому району от 16.06.2019 года в возбуждении дела об административном правонарушении отказано, в связи с отсутствием состава административного правонарушения.     </w:t>
      </w:r>
    </w:p>
    <w:p w:rsidR="00A77B3E">
      <w:r>
        <w:t>Правилами освидетельствования лица</w:t>
      </w:r>
      <w:r>
        <w:t>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</w:t>
      </w:r>
      <w:r>
        <w:t>ьянения и оформления его результатов, утвержденными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освидетельствованию на состояние алкогольного опьяне</w:t>
      </w:r>
      <w:r>
        <w:t>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</w:t>
      </w:r>
      <w:r>
        <w:t>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</w:t>
      </w:r>
      <w:r>
        <w:t xml:space="preserve">ризнаков: а) запах алкоголя изо рта; б) неустойчивость позы; в) </w:t>
      </w:r>
      <w:r>
        <w:t>нарушение речи; г) резкое изменение окраски кожных покровов лица; д) поведение, не соответствующее обстановке (п. 3 Правил освидетельствования на состояние опьянения).</w:t>
      </w:r>
    </w:p>
    <w:p w:rsidR="00A77B3E">
      <w:r>
        <w:t>Поводом для предъявления</w:t>
      </w:r>
      <w:r>
        <w:t xml:space="preserve"> требования </w:t>
      </w:r>
      <w:r>
        <w:t>Белика</w:t>
      </w:r>
      <w:r>
        <w:t xml:space="preserve"> И.Л. о прохождении освидетельствования на состояние алкогольного опьянения, как указано в акте освидетельствования на состояние алкогольного опьянения, явилось наличие у него признаков алкогольного опьянения: запаха алкоголя изо рта, нар</w:t>
      </w:r>
      <w:r>
        <w:t>ушения речи, поведения, не соответствующего обстановке, что согласуется с п.3 Правил освидетельствования на состояние опьянения, утвержденных Постановлением Правительства Российской Федерации от 26 июня 2008 г. №475.</w:t>
      </w:r>
    </w:p>
    <w:p w:rsidR="00A77B3E">
      <w:r>
        <w:t>Пунктами 4-9 указанных Правил освидетел</w:t>
      </w:r>
      <w:r>
        <w:t xml:space="preserve">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вида. </w:t>
      </w:r>
    </w:p>
    <w:p w:rsidR="00A77B3E">
      <w:r>
        <w:t>Освидетельствование на со</w:t>
      </w:r>
      <w:r>
        <w:t>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</w:t>
      </w:r>
      <w:r>
        <w:t xml:space="preserve">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 (далее - технические средства измерения).</w:t>
      </w:r>
    </w:p>
    <w:p w:rsidR="00A77B3E">
      <w:r>
        <w:t>Перед освидетельствованием на состояние алк</w:t>
      </w:r>
      <w:r>
        <w:t xml:space="preserve">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>
        <w:t>о</w:t>
      </w:r>
      <w:r>
        <w:t>свидетельствуемого</w:t>
      </w:r>
      <w:r>
        <w:t xml:space="preserve"> водителя транспортного средства о порядке освидетельствования с применением технического средства измерения, целостности клейма государственного </w:t>
      </w:r>
      <w:r>
        <w:t>поверителя</w:t>
      </w:r>
      <w:r>
        <w:t>, наличии свидетельства о поверке или записи о поверке в паспорте технического сре</w:t>
      </w:r>
      <w:r>
        <w:t>дства измерения.</w:t>
      </w:r>
    </w:p>
    <w:p w:rsidR="00A77B3E">
      <w: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</w:t>
      </w:r>
      <w:r>
        <w:t>,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измерения.</w:t>
      </w:r>
    </w:p>
    <w:p w:rsidR="00A77B3E">
      <w:r>
        <w:t>Факт употребления вызывающих алкогольное опьянение веществ определяе</w:t>
      </w:r>
      <w:r>
        <w:t>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>
      <w:r>
        <w:t>Результаты освидетельствования на состояние алкогольного опьянения отражаются в акт</w:t>
      </w:r>
      <w:r>
        <w:t>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</w:t>
      </w:r>
      <w:r>
        <w:t xml:space="preserve"> записью результатов исследования. Копия этого акта выдается водителю транспортного средства, в </w:t>
      </w:r>
      <w:r>
        <w:t>отношении которого проведено освидетельствование на состояние алкогольного опьянения.</w:t>
      </w:r>
    </w:p>
    <w:p w:rsidR="00A77B3E">
      <w:r>
        <w:t>В соответствии с правовой позицией, изложенной в п. 7 Постановления Пленум</w:t>
      </w:r>
      <w:r>
        <w:t>а Верховного Суда Российской Федерации от 24.10.2006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правонарушениях», по делу об административном правонарушении, предусмот</w:t>
      </w:r>
      <w:r>
        <w:t>ренном ст. 12.8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</w:t>
      </w:r>
      <w:r>
        <w:t>ствования на состояние опьянения. Наряду с указанными актами не исключается подтверждение факта нахождения водителя в состоянии опьянения и иными доказательствами (например, показаниями свидетелей).</w:t>
      </w:r>
    </w:p>
    <w:p w:rsidR="00A77B3E">
      <w:r>
        <w:t>Правовое значение для решения вопроса о наличии в действи</w:t>
      </w:r>
      <w:r>
        <w:t xml:space="preserve">ях        </w:t>
      </w:r>
      <w:r>
        <w:t>Белика</w:t>
      </w:r>
      <w:r>
        <w:t xml:space="preserve"> И.Л. состава правонарушения, предусмотренного ч. 1 ст. 12.8 Кодекса Российской Федерации об административных правонарушениях, имеет оценка всех доказательств по делу в совокупности.</w:t>
      </w:r>
    </w:p>
    <w:p w:rsidR="00A77B3E">
      <w:r>
        <w:t xml:space="preserve">Как следует из материалов дела, </w:t>
      </w:r>
      <w:r>
        <w:t>Белика</w:t>
      </w:r>
      <w:r>
        <w:t xml:space="preserve"> И.Л. согласился пр</w:t>
      </w:r>
      <w:r>
        <w:t xml:space="preserve">ойти освидетельствование на состояние алкогольного опьянения на месте остановки транспортного средства. Освидетельствование </w:t>
      </w:r>
      <w:r>
        <w:t>Белика</w:t>
      </w:r>
      <w:r>
        <w:t xml:space="preserve"> И.Л. на состояние алкогольного опьянения было проведено сотрудниками ГИБДД с применением технического средства измерений - </w:t>
      </w:r>
      <w:r>
        <w:t>ал</w:t>
      </w:r>
      <w:r>
        <w:t>котест</w:t>
      </w:r>
      <w:r>
        <w:t xml:space="preserve"> «Драгер», заводской номер прибора 0889, прошедшего последнюю поверку 1 августа 2018 года и пригодного для эксплуатации. Оснований сомневаться в исправности данного прибора у мирового судьи не имеется.</w:t>
      </w:r>
    </w:p>
    <w:p w:rsidR="00A77B3E">
      <w:r>
        <w:t>Факт алкогольного опьянения, что составляет объективную сторону правонарушения, предусмотренного ч. 1 ст. 12.8 Кодекса Российской Федерации об административных правонарушениях, установлен и подтверждается актом освидетельствования на состояние алкогольного</w:t>
      </w:r>
      <w:r>
        <w:t xml:space="preserve"> опьянения от 10 июля 2019 года, согласно которому при исследовании выдыхаемого воздуха у </w:t>
      </w:r>
      <w:r>
        <w:t>Белика</w:t>
      </w:r>
      <w:r>
        <w:t xml:space="preserve"> И.Л. было выявлено наличие абсолютного этилового спирта в выдыхаемом воздухе 0,69 мг/л. В материалах дела имеется результат исследования на бумажном носителе, </w:t>
      </w:r>
      <w:r>
        <w:t xml:space="preserve">согласно которому результат исследования на состояние алкогольного опьянения совпадает с показаниями прибора, отраженными в акте освидетельствования на состояние алкогольного опьянения – 0,69 мг/л. Данный результат освидетельствования </w:t>
      </w:r>
      <w:r>
        <w:t>Белика</w:t>
      </w:r>
      <w:r>
        <w:t xml:space="preserve"> И.Л. удостовер</w:t>
      </w:r>
      <w:r>
        <w:t xml:space="preserve">ил своей личной подписью, с результатами освидетельствования на состояние алкогольного опьянения на месте согласился, о чем собственноручно сделал запись «согласен». </w:t>
      </w:r>
    </w:p>
    <w:p w:rsidR="00A77B3E">
      <w:r>
        <w:t>При этом, каких-либо замечаний или жалоб на результаты данного освидетельствования, заявл</w:t>
      </w:r>
      <w:r>
        <w:t xml:space="preserve">ений о желании пройти медицинское освидетельствование на состояние опьянения, со стороны </w:t>
      </w:r>
      <w:r>
        <w:t>Белика</w:t>
      </w:r>
      <w:r>
        <w:t xml:space="preserve"> И.Л. не поступало.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</w:t>
      </w:r>
      <w:r>
        <w:t>вонарушении 82 АП № 047684 от 10.07.2019 года (</w:t>
      </w:r>
      <w:r>
        <w:t>л.д</w:t>
      </w:r>
      <w:r>
        <w:t xml:space="preserve">. 1), в котором указано, что </w:t>
      </w:r>
      <w:r>
        <w:t>Белика</w:t>
      </w:r>
      <w:r>
        <w:t xml:space="preserve"> И.Л. 10 июля 2019 года в 03 </w:t>
      </w:r>
      <w:r>
        <w:t>часа 32 минуты на ул. Советская,  94 в с. Чистенькое  Симферопольского района Республики Крым управлял транспортным средством – «ВАЗ 2101», го</w:t>
      </w:r>
      <w:r>
        <w:t>сударственный регистрационный знак В664УВ82, в состоянии алкогольного опьянения;</w:t>
      </w:r>
    </w:p>
    <w:p w:rsidR="00A77B3E">
      <w:r>
        <w:t>- протоколом об отстранении от управления транспортным средством 61 АМ № 401421 от 10 июля 2019 года (</w:t>
      </w:r>
      <w:r>
        <w:t>л.д</w:t>
      </w:r>
      <w:r>
        <w:t xml:space="preserve">. 2), согласно которому </w:t>
      </w:r>
      <w:r>
        <w:t>Белика</w:t>
      </w:r>
      <w:r>
        <w:t xml:space="preserve"> И.Л. отстранен от управления транспортн</w:t>
      </w:r>
      <w:r>
        <w:t xml:space="preserve">ым средством – «ВАЗ 2101», государственный регистрационный знак В664УВ82. Отстранение от управления транспортным средством </w:t>
      </w:r>
      <w:r>
        <w:t>Белика</w:t>
      </w:r>
      <w:r>
        <w:t xml:space="preserve"> И.Л. осуществлено с применением видеозаписи;  </w:t>
      </w:r>
    </w:p>
    <w:p w:rsidR="00A77B3E">
      <w:r>
        <w:t>- актом освидетельствования на состояние алкогольного опьянения 82 АО 002551 от</w:t>
      </w:r>
      <w:r>
        <w:t xml:space="preserve"> 10 июля 2019 года (</w:t>
      </w:r>
      <w:r>
        <w:t>л.д</w:t>
      </w:r>
      <w:r>
        <w:t>. 4) и распечаткой результатов освидетельствования с применением технического средства измерения (</w:t>
      </w:r>
      <w:r>
        <w:t>л.д</w:t>
      </w:r>
      <w:r>
        <w:t xml:space="preserve">. 3), согласно которых установлено нахождение </w:t>
      </w:r>
      <w:r>
        <w:t>Белика</w:t>
      </w:r>
      <w:r>
        <w:t xml:space="preserve"> И.Л. в состоянии алкогольного опьянения при показании прибора – 0,69 мг/л; </w:t>
      </w:r>
    </w:p>
    <w:p w:rsidR="00A77B3E">
      <w:r>
        <w:t>- к</w:t>
      </w:r>
      <w:r>
        <w:t>опией протокола о задержании транспортного средства 82 ПЗ № 029210 от 10.07.2019 года (</w:t>
      </w:r>
      <w:r>
        <w:t>л.д</w:t>
      </w:r>
      <w:r>
        <w:t xml:space="preserve">. 5); </w:t>
      </w:r>
    </w:p>
    <w:p w:rsidR="00A77B3E">
      <w:r>
        <w:t xml:space="preserve">- </w:t>
      </w:r>
      <w:r>
        <w:t>фототаблицей</w:t>
      </w:r>
      <w:r>
        <w:t xml:space="preserve"> (</w:t>
      </w:r>
      <w:r>
        <w:t>л.д</w:t>
      </w:r>
      <w:r>
        <w:t>. 6-8);</w:t>
      </w:r>
    </w:p>
    <w:p w:rsidR="00A77B3E">
      <w:r>
        <w:t>- видеозаписью (</w:t>
      </w:r>
      <w:r>
        <w:t>л.д</w:t>
      </w:r>
      <w:r>
        <w:t>. 15);</w:t>
      </w:r>
    </w:p>
    <w:p w:rsidR="00A77B3E">
      <w:r>
        <w:t xml:space="preserve">- объяснениями </w:t>
      </w:r>
      <w:r>
        <w:t>Белика</w:t>
      </w:r>
      <w:r>
        <w:t xml:space="preserve"> И.Л., данными в судебном заседании. </w:t>
      </w:r>
    </w:p>
    <w:p w:rsidR="00A77B3E">
      <w:r>
        <w:t>Составленные по делу об административном правон</w:t>
      </w:r>
      <w:r>
        <w:t>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</w:t>
      </w:r>
      <w:r>
        <w:t xml:space="preserve">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Белика</w:t>
      </w:r>
      <w:r>
        <w:t xml:space="preserve"> И.Л. в совершении административного правонарушения,</w:t>
      </w:r>
      <w:r>
        <w:t xml:space="preserve"> предусмотренного ч. 1 ст. 12.8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объектом которого является безопасность дорожного </w:t>
      </w:r>
      <w:r>
        <w:t xml:space="preserve">движения, данные о личности </w:t>
      </w:r>
      <w:r>
        <w:t>Белика</w:t>
      </w:r>
      <w:r>
        <w:t xml:space="preserve"> И.Л. 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Оценив в</w:t>
      </w:r>
      <w:r>
        <w:t xml:space="preserve">се изложенное в совокупности, мировой судья приходит к выводу о назначении </w:t>
      </w:r>
      <w:r>
        <w:t>Белика</w:t>
      </w:r>
      <w:r>
        <w:t xml:space="preserve"> И.Л. административного наказания в соответствии с требованиями </w:t>
      </w:r>
      <w:r>
        <w:t>ст.ст</w:t>
      </w:r>
      <w:r>
        <w:t xml:space="preserve">. 3.1, 3.5, 3.8 и 4.1 Кодекса Российской Федерации об административных правонарушениях в пределах санкции </w:t>
      </w:r>
      <w:r>
        <w:t xml:space="preserve">ч. 1 ст. 12.8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сроком на 1 год 6 месяцев. </w:t>
      </w:r>
    </w:p>
    <w:p w:rsidR="00A77B3E">
      <w:r>
        <w:t xml:space="preserve">Руководствуясь </w:t>
      </w:r>
      <w:r>
        <w:t>ст.ст</w:t>
      </w:r>
      <w:r>
        <w:t>. 29.10-29.11 Кодекса</w:t>
      </w:r>
      <w:r>
        <w:t xml:space="preserve">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Белика</w:t>
      </w:r>
      <w:r>
        <w:t xml:space="preserve"> И. Л., паспортные данные Херсонской адрес, гражданина Украины, имеющего вид на жительство иностранного гражданина, выданный 25.05.2018 года, д</w:t>
      </w:r>
      <w:r>
        <w:t xml:space="preserve">ействительный до 25 мая 2023 года,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 ему наказание в  виде административного штрафа в размере </w:t>
      </w:r>
      <w:r>
        <w:t>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</w:t>
      </w:r>
      <w:r>
        <w:t>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 а в случае утраты указанных документов з</w:t>
      </w:r>
      <w:r>
        <w:t>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</w:t>
      </w:r>
      <w:r>
        <w:t>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</w:t>
      </w:r>
      <w:r>
        <w:t>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</w:t>
      </w:r>
      <w:r>
        <w:t xml:space="preserve"> получатель – УФК по Республике Крым (ОМВД России по Симферопольскому району), р/с:40101810335100010001, банк получателя: Отделение по Республике Крым ЮГУ ЦБ РФ, БИК: 043510001, ИНН: 9102002300, КПП: 910201001, ОКТМО: 35647000, УИН:18810491192700002617, КБ</w:t>
      </w:r>
      <w:r>
        <w:t xml:space="preserve">К 18811630020016000140,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</w:t>
      </w:r>
      <w:r>
        <w:t>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</w:t>
      </w:r>
      <w:r>
        <w:t>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правонарушении вступает в законную силу после истечения срока, установленного для его </w:t>
      </w:r>
      <w:r>
        <w:t>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</w:t>
      </w:r>
      <w:r>
        <w:t xml:space="preserve">х правонарушениях, предусматривающей </w:t>
      </w:r>
      <w:r>
        <w:t>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t>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</w:t>
      </w:r>
      <w:r>
        <w:t>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E9"/>
    <w:rsid w:val="00A77B3E"/>
    <w:rsid w:val="00E233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