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05-0212/82/2019</w:t>
      </w:r>
    </w:p>
    <w:p w:rsidR="00A77B3E">
      <w:r>
        <w:t>ПОСТАНОВЛЕНИЕ</w:t>
      </w:r>
    </w:p>
    <w:p w:rsidR="00A77B3E">
      <w:r>
        <w:t xml:space="preserve">«3» сентября 2019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ст.15.33.2 Кодекса Российской Федерации об административ</w:t>
      </w:r>
      <w:r>
        <w:t xml:space="preserve">ных правонарушениях в отношении КУЗЬМИН, паспортные данныеадрес, гражданина Российской Федерации, зарегистрированного по адресу: адрес, занимавшего должность председателя Товарищества собственников недвижимости «Надежда», </w:t>
      </w:r>
    </w:p>
    <w:p w:rsidR="00A77B3E">
      <w:r>
        <w:t>у с т а н о в и л:</w:t>
      </w:r>
    </w:p>
    <w:p w:rsidR="00A77B3E">
      <w:r>
        <w:t>КУЗЬМИН, заним</w:t>
      </w:r>
      <w:r>
        <w:t>авшим должность председателя Товарищества собственников недвижимости «Надежда»,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w:t>
      </w:r>
      <w:r>
        <w:t>ных лицах» по форме СЗВ-М за январь 2019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w:t>
      </w:r>
      <w:r>
        <w:t xml:space="preserve">инистративное правонарушение, ответственность за которое предусмотрена статьей 15.33.2 Кодекса Российской Федерации об административных правонарушениях. </w:t>
      </w:r>
    </w:p>
    <w:p w:rsidR="00A77B3E">
      <w:r>
        <w:t>Начальником Управления ПФР в Симферопольском районе Республики Крым (межрайонное) Филимоновым И.А. в о</w:t>
      </w:r>
      <w:r>
        <w:t>тношении КУЗЬМИН, занимавшего на момент совершения административного правонарушения должность председателя Товарищества собственников недвижимости «Надежда», 15.07.2019 года составлен протокол об административном правонарушении №091S20190003200 по ст. 15.3</w:t>
      </w:r>
      <w:r>
        <w:t xml:space="preserve">3.2 Кодекса Российской Федерации об административных правонарушениях.  </w:t>
      </w:r>
    </w:p>
    <w:p w:rsidR="00A77B3E">
      <w:r>
        <w:t>КУЗЬМИН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w:t>
      </w:r>
      <w:r>
        <w:t xml:space="preserve">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w:t>
      </w:r>
      <w:r>
        <w:t>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w:t>
      </w:r>
      <w:r>
        <w:t>айство об отложении рассмотрения дела либо такое ходатайство оставлено без рассмотрения.</w:t>
      </w:r>
    </w:p>
    <w:p w:rsidR="00A77B3E">
      <w:r>
        <w:t>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w:t>
      </w:r>
      <w:r>
        <w:t xml:space="preserve">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w:t>
      </w:r>
      <w:r>
        <w:t>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w:t>
      </w:r>
      <w:r>
        <w:t xml:space="preserve">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Судебным участком № 82 Симферопольского судебного района (Симфе</w:t>
      </w:r>
      <w:r>
        <w:t>ропольский муниципальный район) Республики Крым были приняты меры к надлежащему извещению КУЗЬМИН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w:t>
      </w:r>
      <w:r>
        <w:t xml:space="preserve">ративном правонарушении, которая получена лично КУЗЬМИН 23.08.2019 года. </w:t>
      </w:r>
    </w:p>
    <w:p w:rsidR="00A77B3E">
      <w:r>
        <w:t>Таким образом, мировой судья приходит к выводу о надлежащем извещении КУЗЬМИН о месте и времени рассмотрения дела об административном правонарушении, с учетом рекомендаций Постановле</w:t>
      </w:r>
      <w:r>
        <w:t>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w:t>
      </w:r>
      <w:r>
        <w:t>енив все имеющиеся по делу доказательства в их совокупности, мировой судья приходит к следующим выводам.</w:t>
      </w:r>
    </w:p>
    <w:p w:rsidR="00A77B3E">
      <w:r>
        <w:t>В соответствии со статьей 15.33.2 Кодекса Российской Федерации об административных правонарушениях непредставление в установленный законодательством Ро</w:t>
      </w:r>
      <w:r>
        <w:t>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w:t>
      </w:r>
      <w:r>
        <w:t xml:space="preserve">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w:t>
      </w:r>
      <w:r>
        <w:t>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w:t>
      </w:r>
      <w:r>
        <w:t>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w:t>
      </w:r>
      <w:r>
        <w:t>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w:t>
      </w:r>
      <w:r>
        <w:t xml:space="preserve">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w:t>
      </w:r>
      <w:r>
        <w:t>фамилию, имя и отчество; 3) иде</w:t>
      </w:r>
      <w:r>
        <w:t>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Форма указанных сведений СЗВ-М «Сведения о застрахованных лицах» утверждена постановлением Правления ПФ РФ от 01 </w:t>
      </w:r>
      <w:r>
        <w:t>февраля 2016 года N 83 п.</w:t>
      </w:r>
    </w:p>
    <w:p w:rsidR="00A77B3E">
      <w:r>
        <w:t>Срок представления СЗВ-М «Сведения о застрахованных лицах» за январь 2019 года установлен не позднее 15 февраля 2019 года.</w:t>
      </w:r>
    </w:p>
    <w:p w:rsidR="00A77B3E">
      <w:r>
        <w:t>Из материалов дела усматривается, что ежемесячный отчет «Сведения о застрахованных лицах» по форме СЗВ-М за</w:t>
      </w:r>
      <w:r>
        <w:t xml:space="preserve"> январь 2019 года с типом «исходная» в отношении одного застрахованного лица, сведения о котором должны были быть предоставлены в срок до 15.02.2019 года включительно, предоставлен в ПФР КУЗЬМИН, занимавшим на момент совершения административного правонаруш</w:t>
      </w:r>
      <w:r>
        <w:t xml:space="preserve">ения должность председателя Товарищества собственников недвижимости «Надежда», 26.02.2019 года. </w:t>
      </w:r>
    </w:p>
    <w:p w:rsidR="00A77B3E">
      <w:r>
        <w:t xml:space="preserve">В связи с выявленным нарушением, 15.07.2019 года в отношении КУЗЬМИН, занимавшего на момент совершения административного правонарушения должность председателя </w:t>
      </w:r>
      <w:r>
        <w:t>Товарищества собственников недвижимости «Надежда», при наличии сведений о надлежащем уведомлении последнего о времени и месте составления протокола, начальником Управления ПФР в Симферопольском районе Республики Крым (межрайонное) Филимоновым И.А. составле</w:t>
      </w:r>
      <w:r>
        <w:t>н протокол об административном правонарушении №091S20190003200 по статье 15.33.2 Кодекса Российской Федерации об административных правонарушениях.</w:t>
      </w:r>
    </w:p>
    <w:p w:rsidR="00A77B3E">
      <w:r>
        <w:t>Фактические обстоятельства дела подтверждаются имеющимися в материалах дела доказательствами, а именно: прото</w:t>
      </w:r>
      <w:r>
        <w:t>колом об административном правонарушении №091S20190003200 от 15.07.2019 года; надлежащим образом заверенной копией уведомления о составлении протокола от 27.05.2019 года, отчетом об отслеживании отправления с почтовым идентификатором №29500035767930; уведо</w:t>
      </w:r>
      <w:r>
        <w:t>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ежемесячным отчетом «Сведения о застрахованных лицах» по форме СЗВ-М ТСН «Надежда» за янв</w:t>
      </w:r>
      <w:r>
        <w:t>арь 2019 года;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07.03.2019 года №091S18190002558; решением о привлечении страхова</w:t>
      </w:r>
      <w:r>
        <w:t>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09.04.2019 года № 091S19190003819.</w:t>
      </w:r>
    </w:p>
    <w:p w:rsidR="00A77B3E">
      <w:r>
        <w:t>Составленные по делу об ад</w:t>
      </w:r>
      <w:r>
        <w:t>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w:t>
      </w:r>
      <w:r>
        <w:t xml:space="preserve">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КУЗЬМИН, занимавшего должность</w:t>
      </w:r>
      <w:r>
        <w:t xml:space="preserve"> председателя </w:t>
      </w:r>
      <w:r>
        <w:t>Товарищества собственников недвижимости «Надежда»,  в совершении административного правонарушения, предусмотренного ст. 15.33.2 Кодекса Российской Федерации об административных правонарушениях, является доказанной.</w:t>
      </w:r>
    </w:p>
    <w:p w:rsidR="00A77B3E">
      <w:r>
        <w:t>При назначении наказания ми</w:t>
      </w:r>
      <w:r>
        <w:t xml:space="preserve">ровой судья учитывает характер совершенного правонарушения, данные о личности КУЗЬМИН </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w:t>
      </w:r>
      <w:r>
        <w:t xml:space="preserve">ии КУЗЬМИН, занимавшему должность председателя Товарищества собственников недвижимости «Надежда», административного наказания в пределах санкции ст. 15.33.2 Кодекса Российской Федерации об административных правонарушениях – в виде административного штрафа </w:t>
      </w:r>
      <w:r>
        <w:t>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 xml:space="preserve">Признать КУЗЬМИН, занимавшего должность председателя Товарищества собственников недвижимости </w:t>
      </w:r>
      <w:r>
        <w:t>«Надежда», паспортные данныеадрес, гражданина Российской Федерации, виновным в совершении административного правонарушения, предусмотренного статьей 15.33.2 Кодекса Российской Федерации об административных правонарушениях и назначить ему наказание в виде а</w:t>
      </w:r>
      <w:r>
        <w:t>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w:t>
      </w:r>
      <w:r>
        <w:t>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w:t>
      </w:r>
      <w:r>
        <w:t>кса.</w:t>
      </w:r>
    </w:p>
    <w:p w:rsidR="00A77B3E">
      <w:r>
        <w:t>Реквизиты для уплаты штрафа: наименование получателя платежа – УФК по Республике Крым (Государственное учреждение - Отделение Пенсионного фонда Российской Федерации по Республики Крым), ИНН получателя – 7706808265, КПП получателя – 910201001, номер сч</w:t>
      </w:r>
      <w:r>
        <w:t xml:space="preserve">ета получателя платежа – 40101810335100010001, Отделение Республика Крым в г. Симферополь, БИК – 043510001, ОКТМО - 35000000, КБК – 39211620010066000140 – денежные взыскания (штрафы) за нарушение законодательства РФ о государственных внебюджетных фондах и </w:t>
      </w:r>
      <w:r>
        <w:t xml:space="preserve">о конкретных видах обязательного социального страхования, бюджетного законодательства (в части бюджета ПФР). В реквизитах «Код» указывается Уникальный Идентификатор Начисления (УИН) – 0.  </w:t>
      </w:r>
    </w:p>
    <w:p w:rsidR="00A77B3E">
      <w:r>
        <w:t>Оригинал квитанции об уплате штрафа предоставить на судебный участо</w:t>
      </w:r>
      <w:r>
        <w:t>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w:t>
      </w:r>
      <w:r>
        <w:t xml:space="preserve">вующего об уплате административного штрафа в материалах дела, постановление подлежит передаче в подразделение Управления </w:t>
      </w:r>
      <w:r>
        <w:t>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w:t>
      </w:r>
      <w:r>
        <w:t>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w:t>
      </w:r>
      <w:r>
        <w:t>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w:t>
      </w:r>
      <w:r>
        <w:t xml:space="preserve">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w:t>
      </w:r>
      <w:r>
        <w:t>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r>
      <w:r>
        <w:tab/>
      </w:r>
      <w:r>
        <w:tab/>
        <w:t>подпись                                   Гири</w:t>
      </w:r>
      <w:r>
        <w:t>на Л.М.</w:t>
      </w:r>
    </w:p>
    <w:p w:rsidR="00A77B3E"/>
    <w:p w:rsidR="009D225F"/>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5F"/>
    <w:rsid w:val="009D225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