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05-0243/82/2022</w:t>
      </w:r>
    </w:p>
    <w:p w:rsidR="00A77B3E"/>
    <w:p w:rsidR="00A77B3E">
      <w:r>
        <w:t>ПОСТАНОВЛЕНИЕ</w:t>
      </w:r>
    </w:p>
    <w:p w:rsidR="00A77B3E"/>
    <w:p w:rsidR="00A77B3E">
      <w:r>
        <w:t xml:space="preserve">«6» сентября 2022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Л.М. Гирина, рассмотрев дело об административном правонарушении по ст. 6.1.1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Федеральной миграционной службой, код подразделения 900-003, зарегистрированного по адресу: адрес, проживающего по адресу: адрес.</w:t>
      </w:r>
    </w:p>
    <w:p w:rsidR="00A77B3E">
      <w:r>
        <w:t>у с т а н о в и л:</w:t>
      </w:r>
    </w:p>
    <w:p w:rsidR="00A77B3E">
      <w:r>
        <w:t>7 июня 2022 года примерно в 07:00 часов, находясь вблизи дома №8 по адрес в пгт. Молодежное Симферопольского района, фио в ходе происходящего конфликта, нанес фио побои, а именно: ссадины в области лица слева, заушной области слева, причинившие последнему физическую боль, но не повлекшие последствий, указанных в статье 115 Уголовного кодекса Российской Федерации, тем самым совершил административное правонарушение, предусмотренное ст.6.1.1 Кодекса Российской Федерации об административных правонарушениях.</w:t>
      </w:r>
    </w:p>
    <w:p w:rsidR="00A77B3E">
      <w:r>
        <w:t xml:space="preserve">Согласно заключению эксперта №1289 от 07.06.2022 причиненные фио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w:t>
      </w:r>
    </w:p>
    <w:p w:rsidR="00A77B3E">
      <w:r>
        <w:t xml:space="preserve">По данному факту 30 сентября 2022 года ст. УУП и ПДН ОМВД России по Симферопольскому району майором полиции фио составлен протокол об административном правонарушении №82 01 №119318 по ст. 6.1.1 КоАП Российской Федерации в отношении фио. </w:t>
      </w:r>
    </w:p>
    <w:p w:rsidR="00A77B3E">
      <w:r>
        <w:t>фио в судебном заседании вину в совершении административного правонарушения признал, подтвердил, что 7 июня 2022 года примерно в 07:00 часов, находясь вблизи дома №8 по адрес в пгт. Молодежное Симферопольского района, фио в ходе происходящего конфликта, нанес фио побои.</w:t>
      </w:r>
    </w:p>
    <w:p w:rsidR="00A77B3E">
      <w:r>
        <w:t xml:space="preserve">Потерпевший фио в судебном заседании подтвердил факт нанесения ему побоев. </w:t>
      </w:r>
    </w:p>
    <w:p w:rsidR="00A77B3E">
      <w:r>
        <w:t>Изучив протокол об административном правонарушении, заслушав фио,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со ст. 6.1.1 Кодекса Российской Федерации об административных правонарушениях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Так, мировым судьей установлено, что 7 июня 2022 года примерно в 07:00 часов, находясь вблизи дома №8 по адрес в пгт. Молодежное Симферопольского района, в ходе конфликта применил в отношении фио физическую силу, нанес последнему побои, тем самым причинил фио физическую боль. Указанные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не повлекшие последствий указанных в ст. 115 УК РФ.</w:t>
      </w:r>
    </w:p>
    <w:p w:rsidR="00A77B3E">
      <w:r>
        <w:t xml:space="preserve">Установленные судом обстоятельства согласуются с заключением эксперта №1289 от 07.06.2022 у фио обнаружены повреждения: ссадины в области лица слева, заушной области слева. Указанные повреждения образовались в результате действия тупого предмета (предметов). Данные повреждения не повлекли за собой кратковременного расстройства здоровья или незначительной стойко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№119318; надлежащим образом заверенной копией заявления фио от 07.06.2022 на имя начальника ОМВД России по Симферопольскому району; надлежащим образом заверенной копией письменных объяснений фио от 08.06.2022; надлежащим образом заверенной копией письменных объяснений фио от 08.06.2022; заключением эксперта эксперта №1289 от 07.06.2022, согласно которому причиненные фио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пояснениями фио, фио, данными в судебном заседании.</w:t>
      </w:r>
    </w:p>
    <w:p w:rsidR="00A77B3E">
      <w:r>
        <w:t>Локализация повреждений фио, указанных в заключении эксперта по результатам судебно-медицинского освидетельствования, соответствует письменным объяснениям потерпевшего и позволяет установить причинно-следственную связь между действиями фио, и причиненным фио физическим вредом.</w:t>
      </w:r>
    </w:p>
    <w:p w:rsidR="00A77B3E">
      <w:r>
        <w:t>Таким образом, имеющиеся в деле доказательства позволяют прийти к выводу о наличии в действиях фио события и состава административного правонарушения, предусмотренного ст. 6.1.1 КоАП РФ.</w:t>
      </w:r>
    </w:p>
    <w:p w:rsidR="00A77B3E">
      <w:r>
        <w:t>Оценив исследованные допустимые, достоверные, а в своей совокупности достаточные доказательства, мировой судья приходит к выводу о том, что виновность фио в совершении административного правонарушения, предусмотренного ст. 6.1.1 Кодекса Российской Федерации об административных правонарушениях, является доказанной.</w:t>
      </w:r>
    </w:p>
    <w:p w:rsidR="00A77B3E">
      <w:r>
        <w:t>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фио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77B3E">
      <w: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 тому вреду, который причинен в результате административного правонарушения.</w:t>
      </w:r>
    </w:p>
    <w:p w:rsidR="00A77B3E">
      <w:r>
        <w:t>При этом назначая административное наказание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Учитывая характер совершенного правонарушения, мировой судья принимает во внимание, что допущенное фио административное правонарушение посягает на общественные отношения в сфере здоровья граждан.</w:t>
      </w:r>
    </w:p>
    <w:p w:rsidR="00A77B3E">
      <w:r>
        <w:t>При назначении наказания мировой судья учитывает характер совершенного правонарушения, данные о личности, имущественном положении  фио, который пояснил, что имеет постоянный источник дохода.</w:t>
      </w:r>
    </w:p>
    <w:p w:rsidR="00A77B3E">
      <w:r>
        <w:t>Обстоятельств смягчающих, отягчающих административную ответственность фио, в ходе рассмотрения дела не установлено.</w:t>
      </w:r>
    </w:p>
    <w:p w:rsidR="00A77B3E">
      <w:r>
        <w:t>Таким образом, в целях установления той меры наказания, которая, не утрачивая своего предназначения, наиболее соразмерна характеру совершенного правонарушения, степени вины нарушителя и наступившим последствиям, а также отвечает принципам юридической ответственности - законности, справедливости, неотвратимости и целесообразности наказания, мировой судья приходит к выводу о назначении фио административного наказания в пределах санкции статьи 6.1.1 Кодекса Российской Федерации об административных правонарушениях – в виде административного штрафа в размере 5000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статьёй 6.1.1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01063 01 0101 140, УИН 0410760300825002432206139.</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ab/>
        <w:tab/>
        <w:t xml:space="preserve">    </w:t>
        <w:tab/>
        <w:tab/>
        <w:tab/>
        <w:t>Гирина Л.М.</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