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05-0253/82/2019</w:t>
      </w:r>
    </w:p>
    <w:p w:rsidR="00A77B3E"/>
    <w:p w:rsidR="00A77B3E">
      <w:r>
        <w:t>ПОСТАНОВЛЕНИЕ</w:t>
      </w:r>
    </w:p>
    <w:p w:rsidR="00A77B3E"/>
    <w:p w:rsidR="00A77B3E">
      <w:r>
        <w:t xml:space="preserve">«3» сентября 2019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ст.15.33.2 Кодекса Российской Федерации об административных правонарушениях в отношении должностного лица – генерального директора Общества с ограниченной ответственностью «Футбольный клуб «Крымтеплица» ВАСИЛЬЕВ, паспортные данные. адрес, гражданина Российской Федерации, проживающего по адресу: адрес,</w:t>
      </w:r>
    </w:p>
    <w:p w:rsidR="00A77B3E"/>
    <w:p w:rsidR="00A77B3E">
      <w:r>
        <w:t>у с т а н о в и л:</w:t>
      </w:r>
    </w:p>
    <w:p w:rsidR="00A77B3E"/>
    <w:p w:rsidR="00A77B3E">
      <w:r>
        <w:t xml:space="preserve">Генеральным директором Общества с ограниченной ответственностью «Футбольный клуб «Крымтеплица» ВАСИЛЬЕВ в неполном объеме предоставлен в Управление Пенсионного фонда Российской Федерации в Симферопольском районе Республики Крым (межрайонное) ежемесячный отчет «Сведения о застрахованных лицах» по форме СЗВ-М за сентябрь 2018 года, а именно: не представлены сведения о трех застрахованных лицах (СНИЛС 203 824-336 36, СНИЛС 188-940-852 37, СНИЛС 183-524-953 89) чем нарушены требования п. 2.2 ст. 11 Федерального закона N 27-ФЗ от 01 апреля 1996 года «Об индивидуальном (персонифицированном) учете в системе обязательного пенсионного страхования», тем самым совершено административное правонарушение, ответственность за которое предусмотрена статьей 15.33.2 Кодекса Российской Федерации об административных правонарушениях. </w:t>
      </w:r>
    </w:p>
    <w:p w:rsidR="00A77B3E">
      <w:r>
        <w:t xml:space="preserve">Заместителем начальника Управления ПФР в Симферопольском районе Республики Крым (межрайонное) Жиренковой М.Г. в отношении генерального директора Общества с ограниченной ответственностью «Футбольный клуб «Крымтеплица» ВАСИЛЬЕВ 07.08.2019 года составлен протокол об административном правонарушении №091S20190002137 по ст. 15.33.2 Кодекса Российской Федерации об административных правонарушениях.  </w:t>
      </w:r>
    </w:p>
    <w:p w:rsidR="00A77B3E">
      <w:r>
        <w:t>ВАСИЛЬЕВ в судебное заседание не явился, о месте и времени рассмотрения дела извещен надлежащим образом, 29.08.2019 года подал заявление, в котором просил о рассмотрении дела в его отсутствие.</w:t>
      </w:r>
    </w:p>
    <w:p w:rsidR="00A77B3E">
      <w:r>
        <w:t>Изучив протокол об административном правонарушении, исследовав материалы дела об административном правонарушении, заявление ВАСИЛЬЕВ, оценив все имеющиеся по делу доказательства в их совокупности, мировой судья приходит к следующим выводам.</w:t>
      </w:r>
    </w:p>
    <w:p w:rsidR="00A77B3E">
      <w:r>
        <w:t>В соответствии со статьей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В силу пункта 2.2 статьи 11 Федерального закона N 27-ФЗ от 01 апреля 1996 года «Об индивидуальном (персонифицированном) учете в системе обязательного пенсионного страхования» (далее - Закон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Форма указанных сведений СЗВ-М «Сведения о застрахованных лицах» утверждена постановлением Правления ПФ РФ от 01 февраля 2016 года N 83 п.</w:t>
      </w:r>
    </w:p>
    <w:p w:rsidR="00A77B3E">
      <w:r>
        <w:t>Срок представления СЗВ-М «Сведения о застрахованных лицах» за сентябрь 2018 года установлен не позднее 15 октября  2018 года.</w:t>
      </w:r>
    </w:p>
    <w:p w:rsidR="00A77B3E">
      <w:r>
        <w:t xml:space="preserve">Из материалов дела усматривается, что ежемесячный отчет «Сведения о застрахованных лицах» по форме СЗВ-М за сентябрь 2018 года с типом «исходная» предоставлен в ПФР генеральным директором Общества с ограниченной ответственностью «Футбольный клуб «Крымтеплица» ВАСИЛЬЕВ 15.10.2018 года, в котором отсутствуют сведения в отношении трех застрахованных лиц  (СНИЛС 203 824-336 36, СНИЛС 188-940-852 37, СНИЛС 183-524-953 89), что противоречит сведениям о страховом стаже застрахованных лиц по форме СЗВ-стаж за 2018 год, предоставленным генеральным директором Общества с ограниченной ответственностью «Футбольный клуб «Крымтеплица» в Управление ПФР в Симферопольском районе Республики Крым (межрайонное) 01.03.2019 года. </w:t>
      </w:r>
    </w:p>
    <w:p w:rsidR="00A77B3E">
      <w:r>
        <w:t>В связи с выявленным нарушением, 07.08.2019 года в отношении генеральным директором Общества с ограниченной ответственностью «Футбольный клуб «Крымтеплица» ВАСИЛЬЕВ при наличии сведений о надлежащем уведомлении последнего о времени и месте составления протокола, заместителем начальника Управления Пенсионного фонда Российской Федерации в Симферопольском районе Республики Крым (межрайонного) Жиренковой М.Г. составлен протокол об административном правонарушении №091S20190002137 по статье 15.33.2 Кодекса Российской Федерации об административных правонарушениях.</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№091S20190002137  от 07.08.2019 года; надлежащим образом заверенной копией отчета об отслеживании отправления с почтовым идентификатором  29500035315377; уведомлением о регистрации юридического лица в территориальном органе Пенсионного фонда Российской Федерации; выпиской из Единого государственного реестра юридических лиц; ежемесячным отчетом «Сведения о застрахованных лицах» по форме СЗВ-М ООО «ФК «Крымтеплица» за сентябрь 2018 года; сведениями о страховом стаже застрахованных лиц по форме СЗВ-стаж за 2018 год ООО «ФК «Крымтеплица»;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04.04.2019 года №091S18190006657; решением о привлечении страхователя к ответственности за совершение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13.05.2019 года №091S19190006967.</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генерального директора Общества с ограниченной ответственностью «Футбольный клуб «Крымтеплица» ВАСИЛЬЕВ в совершении административного правонарушения, предусмотренного ст. 15.33.2 Кодекса Российской Федерации об административных правонарушениях, является доказанной.</w:t>
      </w:r>
    </w:p>
    <w:p w:rsidR="00A77B3E">
      <w:r>
        <w:t xml:space="preserve">При назначении наказания мировой судья учитывает характер совершенного правонарушения, данные о личности ВАСИЛЬЕВ </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генеральному директору Общества с ограниченной ответственностью «Футбольный клуб «Крымтеплица» ВАСИЛЬЕВ административного наказания в пределах санкции ст. 15.33.2 Кодекса Российской Федерации об административных правонарушениях – в виде административного штрафа в размере 300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должностное лицо – генерального директора Общества с ограниченной ответственностью «Футбольный клуб «Крымтеплица» ВАСИЛЬЕВ, паспортные данные. адрес, гражданина Российской Федерации, виновным в совершении административного правонарушения, предусмотренного статьей 15.33.2 Кодекса Российской Федерации об административных правонарушениях и назначить ему наказание в виде административного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уплаты штрафа: наименование получателя платежа – УФК по Республике Крым (Государственное учреждение - Отделение Пенсионного фонда Российской Федерации по Республики Крым), ИНН получателя – 7706808265, КПП получателя – 910201001, номер счета получателя платежа – 40101810335100010001, Отделение Республика Крым в г. Симферополь, БИК – 043510001, ОКТМО - 35000000, КБК – 39211620010066000140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ПФР). В реквизитах «Код» указывается Уникальный Идентификатор Начисления (УИН) – 0.  </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ab/>
        <w:t>подпись</w:t>
        <w:tab/>
        <w:t xml:space="preserve">                   Гирина Л.М.</w:t>
      </w:r>
    </w:p>
    <w:p w:rsidR="00A77B3E"/>
    <w:p w:rsidR="00A77B3E">
      <w:r>
        <w:t>Копия верна</w:t>
      </w:r>
    </w:p>
    <w:p w:rsidR="00A77B3E"/>
    <w:p w:rsidR="00A77B3E">
      <w:r>
        <w:t>Мировой судья:</w:t>
        <w:tab/>
        <w:tab/>
        <w:tab/>
        <w:tab/>
        <w:tab/>
        <w:tab/>
        <w:tab/>
        <w:tab/>
        <w:tab/>
        <w:t>Гирина Л.М.</w:t>
      </w:r>
    </w:p>
    <w:p w:rsidR="00A77B3E"/>
    <w:p w:rsidR="00A77B3E">
      <w:r>
        <w:t>Пом.судьи:</w:t>
        <w:tab/>
        <w:tab/>
        <w:tab/>
        <w:tab/>
        <w:tab/>
        <w:tab/>
        <w:tab/>
        <w:tab/>
        <w:tab/>
        <w:tab/>
        <w:t>Капарова М.Т.</w:t>
      </w:r>
    </w:p>
    <w:p w:rsidR="00A77B3E"/>
    <w:p w:rsidR="00A77B3E">
      <w:r>
        <w:t>Постановление не вступило в законную силу.</w:t>
      </w:r>
    </w:p>
    <w:p w:rsidR="00A77B3E">
      <w:r>
        <w:t>Оригинал постановления подшит в материалы дела 05-0253/82/2019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p w:rsidR="00A77B3E">
      <w:r>
        <w:t>Мировой судья:</w:t>
        <w:tab/>
        <w:tab/>
        <w:tab/>
        <w:tab/>
        <w:tab/>
        <w:tab/>
        <w:tab/>
        <w:tab/>
        <w:tab/>
        <w:t>Гирина Л.М.</w:t>
      </w:r>
    </w:p>
    <w:p w:rsidR="00A77B3E"/>
    <w:p w:rsidR="00A77B3E">
      <w:r>
        <w:t>Пом.судьи:</w:t>
        <w:tab/>
        <w:tab/>
        <w:tab/>
        <w:tab/>
        <w:tab/>
        <w:tab/>
        <w:tab/>
        <w:tab/>
        <w:tab/>
        <w:tab/>
        <w:t>Капарова М.Т.</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