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05-0278/82/2019</w:t>
      </w:r>
    </w:p>
    <w:p w:rsidR="00A77B3E">
      <w:r>
        <w:t>ПОСТАНОВЛЕНИЕ</w:t>
      </w:r>
    </w:p>
    <w:p w:rsidR="00A77B3E">
      <w:r>
        <w:t xml:space="preserve">«5»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руководителя Муниципального казенного учреждения финансо</w:t>
      </w:r>
      <w:r>
        <w:t xml:space="preserve">вого хозяйственного учреждения «Молодежное 2015» </w:t>
      </w:r>
      <w:r>
        <w:t>Молодежненского</w:t>
      </w:r>
      <w:r>
        <w:t xml:space="preserve"> сельского поселения Симферопольского района Республики Крым ШАЛАГИНА, паспортные данные УССР, гражданки Российской Федерации, зарегистрированной и проживающего по адресу: адрес,</w:t>
      </w:r>
    </w:p>
    <w:p w:rsidR="00A77B3E">
      <w:r>
        <w:t>у с т а н о в</w:t>
      </w:r>
      <w:r>
        <w:t xml:space="preserve"> и л: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ШАЛАГИНА 19.08.2019 года составлен протокол об административном правонарушении № №091S20190003032, согласно которому последняя, </w:t>
      </w:r>
      <w:r>
        <w:t xml:space="preserve">являясь руководителем Муниципального казенного учреждения финансового хозяйственного учреждения «Молодежное 2015» </w:t>
      </w:r>
      <w:r>
        <w:t>Молодежненского</w:t>
      </w:r>
      <w:r>
        <w:t xml:space="preserve"> сельского поселения Симферопольского района Республики Крым, не предоставила в Управление Пенсионного фонда Российской Федерац</w:t>
      </w:r>
      <w:r>
        <w:t>ии в Симферопольском районе Республики Крым (межрайонное) ежемесячный отчет «Сведения о застрахованных лицах» по форме СЗВ-М за август 2018 года, чем нарушены требования п. 2.2 ст. 11 Федерального закона N 27-ФЗ от 01 апреля 1996 года «Об индивидуальном (п</w:t>
      </w:r>
      <w:r>
        <w:t xml:space="preserve">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ШАЛ</w:t>
      </w:r>
      <w:r>
        <w:t>АГИНА в судебном заседании вину в совершении административного правонарушения не признала, пояснила, что в указанный период, а именно: с января 2017 года по 31.10.2018 года, она находилась в отпуске по уходу за ребенком до трех лет, в связи с чем исполняющ</w:t>
      </w:r>
      <w:r>
        <w:t>им обязанности руководителя в указанное время было назначено иное лицо.    Следовательно, обязанность по предоставлению в Управление Пенсионного фонда Российской Федерации в Симферопольском районе Республики Крым (межрайонное) не позднее 17.09.2018 года еж</w:t>
      </w:r>
      <w:r>
        <w:t>емесячного отчета «Сведения о застрахованных лицах» по форме СЗВ-М за август 2018 года, на нее не распространялась. В подтверждение указанных доводов ШАЛАГИНА просила приобщить к материалам дела об административном правонарушении заверенные копии приказа и</w:t>
      </w:r>
      <w:r>
        <w:t xml:space="preserve"> распоряжений председателя </w:t>
      </w:r>
      <w:r>
        <w:t>Молодежненского</w:t>
      </w:r>
      <w:r>
        <w:t xml:space="preserve"> сельского совета – главы администрации </w:t>
      </w:r>
      <w:r>
        <w:t>Молодежненского</w:t>
      </w:r>
      <w:r>
        <w:t xml:space="preserve"> сельского поселения и его заместителя, согласно которым исполнение обязанностей руководителя Муниципального казенного учреждения финансового хозяйственного уч</w:t>
      </w:r>
      <w:r>
        <w:t xml:space="preserve">реждения «Молодежное 2015» за период с января 2017 года по 31.10.2018 года было возложено на Лушникову М. А..      </w:t>
      </w:r>
    </w:p>
    <w:p w:rsidR="00A77B3E">
      <w:r>
        <w:t>Изучив протокол об административном правонарушении, заслушав ШАЛАГИНА, исследовав материалы дела об административном правонарушении и оценив</w:t>
      </w:r>
      <w:r>
        <w:t xml:space="preserve">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</w:t>
      </w:r>
      <w:r>
        <w:t>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</w:t>
      </w:r>
      <w: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>
        <w:t>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</w:t>
      </w:r>
      <w:r>
        <w:t>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</w:t>
      </w:r>
      <w:r>
        <w:t>аля 2016 года N 83 п.</w:t>
      </w:r>
    </w:p>
    <w:p w:rsidR="00A77B3E">
      <w:r>
        <w:t>Срок представления СЗВ-М «Сведения о застрахованных лицах» за август 2018 года установлен не позднее 17 сентября 2018 года.</w:t>
      </w:r>
    </w:p>
    <w:p w:rsidR="00A77B3E">
      <w:r>
        <w:t>Статья 24.1 Кодекса Российской Федерации об административных правонарушениях закрепляет, что задачами производ</w:t>
      </w:r>
      <w: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>
        <w:t>причин и условий, способствовавших совершению административных правонарушений.</w:t>
      </w:r>
    </w:p>
    <w:p w:rsidR="00A77B3E">
      <w:r>
        <w:t>В соответствии со ст.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</w:t>
      </w:r>
      <w:r>
        <w:t xml:space="preserve">ершившее противоправные действия (бездействие), за которые Кодексом Российской Федерации об административных </w:t>
      </w:r>
      <w:r>
        <w:t>правонарушениях или законом субъекта Российской Федерации предусмотрена административная ответственность, а также виновность лица в совершении адми</w:t>
      </w:r>
      <w:r>
        <w:t>нистративного правонарушения.</w:t>
      </w:r>
    </w:p>
    <w:p w:rsidR="00A77B3E">
      <w:r>
        <w:t xml:space="preserve">Как усматривается из материалов дела, основанием для составления в отношении ШАЛАГИНА протокола об административном правонарушении, предусмотренном ст. 15.33.2 КоАП РФ, послужило не исполнение ею обязанности по предоставлению </w:t>
      </w:r>
      <w:r>
        <w:t>в Управление Пенсионного фонда Российской Федерации в Симферопольском районе Республики Крым (межрайонное) ежемесячного отчета «Сведения о застрахованных лицах» по форме СЗВ-М за август 2018 года, со сроком его предоставления не позднее 17.09.2018 года.</w:t>
      </w:r>
    </w:p>
    <w:p w:rsidR="00A77B3E">
      <w:r>
        <w:t>Пр</w:t>
      </w:r>
      <w:r>
        <w:t>и этом 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>Установление виновности</w:t>
      </w:r>
      <w:r>
        <w:t xml:space="preserve">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</w:t>
      </w:r>
      <w:r>
        <w:t>ративное правонарушение.</w:t>
      </w:r>
    </w:p>
    <w:p w:rsidR="00A77B3E">
      <w: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t>ием либо ненадлежащим исполнением своих служебных обязанностей.</w:t>
      </w:r>
    </w:p>
    <w:p w:rsidR="00A77B3E">
      <w: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</w:t>
      </w:r>
      <w:r>
        <w:t>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</w:t>
      </w:r>
      <w:r>
        <w:t>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</w:t>
      </w:r>
      <w:r>
        <w:t>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</w:t>
      </w:r>
      <w:r>
        <w:t>ь как должностные лица.</w:t>
      </w:r>
    </w:p>
    <w:p w:rsidR="00A77B3E">
      <w:r>
        <w:t>Следовательно, для привлечения руководителя организации к административной ответственности по статье 15.33.2 Кодекса Российской Федерации об административных правонарушениях необходимо установить, являлось ли данное лицо в силу пред</w:t>
      </w:r>
      <w:r>
        <w:t>ставленных ему полномочий в момент совершения правонарушения руководителем данной организацией.</w:t>
      </w:r>
    </w:p>
    <w:p w:rsidR="00A77B3E">
      <w:r>
        <w:t>Согласно положениям ст. 56 Трудового кодекса Российской Федерации трудовой договор - соглашение между работодателем и работником, в соответствии с которым работ</w:t>
      </w:r>
      <w:r>
        <w:t xml:space="preserve">одатель обязуется предоставить работнику работу по обусловленной </w:t>
      </w:r>
      <w:r>
        <w:t>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</w:t>
      </w:r>
      <w:r>
        <w:t>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</w:t>
      </w:r>
      <w:r>
        <w:t>м работодателя, соблюдать правила внутреннего трудового распорядка, действующие у данного работодателя.</w:t>
      </w:r>
    </w:p>
    <w:p w:rsidR="00A77B3E">
      <w: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</w:t>
      </w:r>
      <w:r>
        <w:t xml:space="preserve">ия) работодателя должно соответствовать условиям заключенного трудового договора (ст. 68 ТК РФ). </w:t>
      </w:r>
    </w:p>
    <w:p w:rsidR="00A77B3E">
      <w:r>
        <w:t>Согласно положению статьи 256 Трудового кодекса РФ по заявлению женщины ей предоставляется отпуск по уходу за ребенком до достижения им возраста трех лет. Пор</w:t>
      </w:r>
      <w:r>
        <w:t>ядок и сроки выплаты пособия по государственному социальному страхованию в период указанного отпуска определяются федеральными законами.</w:t>
      </w:r>
    </w:p>
    <w:p w:rsidR="00A77B3E">
      <w:r>
        <w:t>Субъектом правонарушения по ст. 15.33.2 КоАП РФ являются должностные лица юридического лица - страхователя.</w:t>
      </w:r>
    </w:p>
    <w:p w:rsidR="00A77B3E">
      <w:r>
        <w:t>В силу поло</w:t>
      </w:r>
      <w:r>
        <w:t>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</w:t>
      </w:r>
      <w:r>
        <w:t>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В судебном заседании по ходатайству ШАЛАГИНА к материалам дела об административном правонарушении приобщены заверенные копии приказа №23-0 от 22.08.2016 года о </w:t>
      </w:r>
      <w:r>
        <w:t>предоставлении ШАЛАГИНА отпуска по беременности и родам с 18.08.2016 года по 04.01.2017 года, а также распоряжений № 156-лс от 30.12.2016 года, № 24/1 от 13.04.2018 года и № 72-лс от 31.10.2018 года, согласно которым обязанности руководителя Муниципального</w:t>
      </w:r>
      <w:r>
        <w:t xml:space="preserve"> казенного учреждения финансового хозяйственного учреждения «Молодежное 2015» с 9 января 2017 года по 31.10.2018 года, в  связи с нахождением ШАЛАГИНА в отпуске по уходу за ребенком, возложены на Лушникову М. А., а с 01.11.2018 года обязанности руководител</w:t>
      </w:r>
      <w:r>
        <w:t xml:space="preserve">я МКУ «ФХУ Молодежное 2015» возложены на ШАЛАГИНА, в связи с досрочным выходом из отпуска по уходу за ребенком.          </w:t>
      </w:r>
    </w:p>
    <w:p w:rsidR="00A77B3E">
      <w:r>
        <w:t>В связи с изложенным прихожу к выводу о том, что на момент совершения административного правонарушения, предусмотренного ст. 15.33.2 К</w:t>
      </w:r>
      <w:r>
        <w:t xml:space="preserve">одекса Российской Федерации об административных правонарушениях (18 сентября 2018 года) ШАЛАГИНА должностные обязанности руководителя Муниципального казенного учреждения финансового хозяйственного учреждения «Молодежное 2015» </w:t>
      </w:r>
      <w:r>
        <w:t>Молодежненского</w:t>
      </w:r>
      <w:r>
        <w:t xml:space="preserve"> сельского посе</w:t>
      </w:r>
      <w:r>
        <w:t>ления Симферопольского района Республики Крым не исполняла, в связи с чем субъектом административной ответственности за не предоставление в Управление Пенсионного фонда Российской Федерации в Симферопольском районе Республики Крым (межрайонное) ежемесячног</w:t>
      </w:r>
      <w:r>
        <w:t>о отчета «Сведения о застрахованных лицах» по форме СЗВ-М за август 2018 года, не являлась.</w:t>
      </w:r>
    </w:p>
    <w:p w:rsidR="00A77B3E">
      <w:r>
        <w:t>Изложенное исключает наличие в действиях ШАЛАГИНА состава административного правонарушения, предусмотренного статьей 15.33.2 Кодекса Российской Федерации об админис</w:t>
      </w:r>
      <w:r>
        <w:t>тративных правонарушениях.</w:t>
      </w:r>
    </w:p>
    <w:p w:rsidR="00A77B3E">
      <w:r>
        <w:t xml:space="preserve">Таким образом, производство по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в связи с отсутствием состава </w:t>
      </w:r>
      <w:r>
        <w:t>административного правонарушения.</w:t>
      </w:r>
    </w:p>
    <w:p w:rsidR="00A77B3E">
      <w:r>
        <w:t xml:space="preserve">Руководствуясь п. 2 ч. 1 ст. 24.5, </w:t>
      </w:r>
      <w:r>
        <w:t>ст.ст</w:t>
      </w:r>
      <w:r>
        <w:t>. 29.10-29.11 Кодекса Российской Федерации об административных правонарушениях, мировой судья,-</w:t>
      </w:r>
    </w:p>
    <w:p w:rsidR="00A77B3E">
      <w:r>
        <w:t>п о с т а н о в и л :</w:t>
      </w:r>
    </w:p>
    <w:p w:rsidR="00A77B3E">
      <w:r>
        <w:t>Производство по делу об административном правонарушении, предусм</w:t>
      </w:r>
      <w:r>
        <w:t xml:space="preserve">отренном ст. 15.33.2 Кодекса Российской Федерации об административных правонарушениях в отношении должностного лица – руководителя Муниципального казенного учреждения финансового хозяйственного учреждения «Молодежное 2015» </w:t>
      </w:r>
      <w:r>
        <w:t>Молодежненского</w:t>
      </w:r>
      <w:r>
        <w:t xml:space="preserve"> сельского поселен</w:t>
      </w:r>
      <w:r>
        <w:t>ия Симферопольского района Республики Крым ШАЛАГИНА – прекратить на основании п. 2 ч.1 ст. 24.5 Кодекса Российской Федерации об административных правонарушениях, в связи с отсутствием в ее действиях состава административного правонарушения.</w:t>
      </w:r>
    </w:p>
    <w:p w:rsidR="00A77B3E">
      <w:r>
        <w:t>Постановление м</w:t>
      </w:r>
      <w:r>
        <w:t>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</w:t>
      </w:r>
      <w:r>
        <w:t>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F6"/>
    <w:rsid w:val="00A77B3E"/>
    <w:rsid w:val="00EC6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