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05-0283/82/2018</w:t>
      </w:r>
    </w:p>
    <w:p w:rsidR="00A77B3E">
      <w:r>
        <w:t>П О С Т А Н О В Л Е Н И Е</w:t>
      </w:r>
    </w:p>
    <w:p w:rsidR="00A77B3E"/>
    <w:p w:rsidR="00A77B3E">
      <w:r>
        <w:t xml:space="preserve">«12» ноября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АДРЕС, </w:t>
      </w:r>
      <w:r>
        <w:t>АДРЕС, со слов работающего консультантом в Компании «</w:t>
      </w:r>
      <w:r>
        <w:t>Визион</w:t>
      </w:r>
      <w:r>
        <w:t>», инвалидности не имеющего -</w:t>
      </w:r>
    </w:p>
    <w:p w:rsidR="00A77B3E">
      <w:r>
        <w:t>у с т а н о в и л:</w:t>
      </w:r>
    </w:p>
    <w:p w:rsidR="00A77B3E">
      <w:r>
        <w:t>ЩЕГУЛА А,Г,, пр</w:t>
      </w:r>
      <w:r>
        <w:t xml:space="preserve">оживая по адресу: АДРЕС, </w:t>
      </w:r>
      <w:r>
        <w:t>находясь под административным надзором, 20 августа 2018 года в период времени с 09:00 часов до 17:00 часов не явился на регистрацию в ОМВД России по Симферопольскому району с</w:t>
      </w:r>
      <w:r>
        <w:t>огласно графику прибытия, чем нарушил п.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</w:t>
      </w:r>
      <w:r>
        <w:t xml:space="preserve">24 Кодекса Российской Федерации об административных правонарушениях. </w:t>
      </w:r>
    </w:p>
    <w:p w:rsidR="00A77B3E">
      <w:r>
        <w:t xml:space="preserve">В отношении ЩЕГУЛА А,Г, 26 сентября 2018 года УУП ОУУП и ПНД ОМВД России по Симферопольскому району капитаном полиции Алимовым Э.Э. составлен протокол об административном правонарушении </w:t>
      </w:r>
      <w:r>
        <w:t xml:space="preserve">№ РК-244799 </w:t>
      </w:r>
    </w:p>
    <w:p w:rsidR="00A77B3E">
      <w:r>
        <w:t>ЩЕГУЛА А,Г,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</w:t>
      </w:r>
      <w:r>
        <w:t>, сообщил о том, что препятствием для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в магазин, аптеку в пределах населенного пункта по ме</w:t>
      </w:r>
      <w:r>
        <w:t xml:space="preserve">сту проживания передвигается самостоятельно без посторонней помощи.       </w:t>
      </w:r>
    </w:p>
    <w:p w:rsidR="00A77B3E">
      <w:r>
        <w:t>Изучив протокол об административном правонарушении, выслушав ЩЕГУЛА А,Г,,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В</w:t>
      </w:r>
      <w:r>
        <w:t xml:space="preserve">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</w:t>
      </w:r>
      <w:r>
        <w:t>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>Как следует из материалов дела, решением Киевского районн</w:t>
      </w:r>
      <w:r>
        <w:t xml:space="preserve">ого суда </w:t>
      </w:r>
      <w:r>
        <w:t>г.Симферополя</w:t>
      </w:r>
      <w:r>
        <w:t xml:space="preserve"> Республики Крым от 5 мая 2016 г. в отношении ЩЕГУЛА А,Г, установлен административный надзор на срок девять лет девять месяцев до 5 </w:t>
      </w:r>
      <w:r>
        <w:t>февраля 2026 года, с возложением ограничений, в том числе, в виде обязанности являться в орган внутрен</w:t>
      </w:r>
      <w:r>
        <w:t>них дел по месту жительства или пребывания четыре раза в месяц (</w:t>
      </w:r>
      <w:r>
        <w:t>л.д</w:t>
      </w:r>
      <w:r>
        <w:t xml:space="preserve">. 5). </w:t>
      </w:r>
    </w:p>
    <w:p w:rsidR="00A77B3E">
      <w:r>
        <w:t>Согласно регистрационному листу поднадзорного лица ЩЕГУЛА А,Г, в период с 17.07.2017 года по 19.02.2018 года являлся для регистрации в орган внутренних дел.</w:t>
      </w:r>
    </w:p>
    <w:p w:rsidR="00A77B3E">
      <w:r>
        <w:t xml:space="preserve">Рапортом начальника ОУУП </w:t>
      </w:r>
      <w:r>
        <w:t xml:space="preserve">и ПДН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начальника ОМВД России по Симферопольскому району сообщено, что ЩЕГУЛА А,Г, 14.06.2018 года отказался от подписи и получения приложения к графику при</w:t>
      </w:r>
      <w:r>
        <w:t>бытия на регистрацию поднадзорного лица от 09.11.2016 года. Вместе с тем, как пояснил сам ЩЕГУЛА А,Г, в судебном заседании, о необходимости прибытия для регистрации в ОМВД России по Симферопольскому району ему известно, за получение приложения не расписалс</w:t>
      </w:r>
      <w:r>
        <w:t xml:space="preserve">я по причине нарушения зрения. </w:t>
      </w:r>
    </w:p>
    <w:p w:rsidR="00A77B3E"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Республики Крым от 5 мая 2016 г. № 2а-2828/2016 установлен административный надзор, в ОМВД России по Симферопольс</w:t>
      </w:r>
      <w:r>
        <w:t>кому району по месту своего проживания 20.08.2018 года не явился, то есть, нарушил административное ограничение, установленное ему судом.</w:t>
      </w:r>
    </w:p>
    <w:p w:rsidR="00A77B3E">
      <w:r>
        <w:t>Факт совершения ЩЕГУЛА А,Г, указанного административного правонарушения, подтверждается:</w:t>
      </w:r>
    </w:p>
    <w:p w:rsidR="00A77B3E">
      <w:r>
        <w:t>- протоколом об административ</w:t>
      </w:r>
      <w:r>
        <w:t>ном правонарушении № РК 244799 от 26.09.2018 года, в котором изложены обстоятельства совершения ЩЕГУЛА А,Г, административного правонарушения (л.д.2);</w:t>
      </w:r>
    </w:p>
    <w:p w:rsidR="00A77B3E">
      <w:r>
        <w:t xml:space="preserve">- копией решения Киевского районного суда </w:t>
      </w:r>
      <w:r>
        <w:t>г.Симферополя</w:t>
      </w:r>
      <w:r>
        <w:t xml:space="preserve"> Республики Крым от 5 мая 2016 г. № 2а-2828/2016 об</w:t>
      </w:r>
      <w:r>
        <w:t xml:space="preserve"> установлении в отношении ЩЕГУЛА А,Г, административного надзора (</w:t>
      </w:r>
      <w:r>
        <w:t>л.д</w:t>
      </w:r>
      <w:r>
        <w:t>. 8);</w:t>
      </w:r>
    </w:p>
    <w:p w:rsidR="00A77B3E">
      <w:r>
        <w:t>- копией регистрационного листа поднадзорного лица ЩЕГУЛА А,Г, с отметками о регистрации последнего в период с 17.07.2017 года по 19.02.2018 года (</w:t>
      </w:r>
      <w:r>
        <w:t>л.д</w:t>
      </w:r>
      <w:r>
        <w:t>. 9);</w:t>
      </w:r>
    </w:p>
    <w:p w:rsidR="00A77B3E">
      <w:r>
        <w:t>- рапортом начальника ОУУП</w:t>
      </w:r>
      <w:r>
        <w:t xml:space="preserve"> и ПДН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начальника ОМВД России по Симферопольскому району (</w:t>
      </w:r>
      <w:r>
        <w:t>л.д</w:t>
      </w:r>
      <w:r>
        <w:t>. 3);</w:t>
      </w:r>
    </w:p>
    <w:p w:rsidR="00A77B3E">
      <w:r>
        <w:t xml:space="preserve">- копией приложения к графику прибытия на регистрацию поднадзорного лица ЩЕГУЛА А,Г, от </w:t>
      </w:r>
      <w:r>
        <w:t>09.11.2016 года (</w:t>
      </w:r>
      <w:r>
        <w:t>л.д</w:t>
      </w:r>
      <w:r>
        <w:t>. 7);</w:t>
      </w:r>
    </w:p>
    <w:p w:rsidR="00A77B3E">
      <w:r>
        <w:t>- копией медицинской справки №69452 ГБУЗ РК «Симферопольская КБ СМП №6» (</w:t>
      </w:r>
      <w:r>
        <w:t>л.д</w:t>
      </w:r>
      <w:r>
        <w:t>. 10) согласно которым ЩЕГУЛА А,Г, обращался в травм пункт ГБУЗ РК «Симферопольская КБ СМП №6» 20.02.2018 года по поводу травмы, ему установлен диагноз: з</w:t>
      </w:r>
      <w:r>
        <w:t>акрытый перелом верхней трети малоберцовой кости правой голени и проведена гипсовая иммобилизация (передвижение самостоятельное, возможно на костылях); лечение до 4-х недель, дальнейшее лечение в поликлинике;</w:t>
      </w:r>
    </w:p>
    <w:p w:rsidR="00A77B3E">
      <w:r>
        <w:t>- письменным объяснением ЩЕГУЛА А,Г, от 26.09.2</w:t>
      </w:r>
      <w:r>
        <w:t>018г., согласно которым он не явился 20.08.2018г. с 09-00 до 17-00 в ОВД по месту жительства в связи с травмой ноги;</w:t>
      </w:r>
    </w:p>
    <w:p w:rsidR="00A77B3E">
      <w:r>
        <w:t>- справкой об освобождении серии ЧНЦ №03295 выданной ЩЕГУЛА А,Г, (</w:t>
      </w:r>
      <w:r>
        <w:t>л.д</w:t>
      </w:r>
      <w:r>
        <w:t>. 11);</w:t>
      </w:r>
    </w:p>
    <w:p w:rsidR="00A77B3E">
      <w:r>
        <w:t xml:space="preserve">- объяснением ЩЕГУЛА А,Г, данным в судебном заседании. </w:t>
      </w:r>
    </w:p>
    <w:p w:rsidR="00A77B3E">
      <w:r>
        <w:t>Таким о</w:t>
      </w:r>
      <w:r>
        <w:t xml:space="preserve">бразом, действия ЩЕГУЛА А,Г, образуют объективную сторону состава административного правонарушения, предусмотренного ч. 1 ст. 19.24 КоАП РФ.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</w:t>
      </w:r>
      <w:r>
        <w:t xml:space="preserve">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</w:t>
      </w:r>
      <w:r>
        <w:t>инистративных правонарушениях.</w:t>
      </w:r>
    </w:p>
    <w:p w:rsidR="00A77B3E">
      <w:r>
        <w:t>Пояснения ЩЕГУЛА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предусмотренного ч.</w:t>
      </w:r>
      <w:r>
        <w:t>1 ст. 19.24 КоАП РФ. Как указывалось выше,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(гипсовая иммобилиза</w:t>
      </w:r>
      <w:r>
        <w:t>ция до 4-х недель), сведений о невозможности самостоятельного передвижения, нуждаемости в посторонней помощи медицинские документы не содержат. Пояснения, данные свидетелями в установленном законом порядке, приятые судом в качестве надлежащих доказательств</w:t>
      </w:r>
      <w:r>
        <w:t xml:space="preserve">, указывают на отсутствие у ЩЕГУЛА А,Г, визуальных признаков хромоты и возможность самостоятельного передвижения. Доказательств обратного суду не представлено.                  </w:t>
      </w:r>
    </w:p>
    <w:p w:rsidR="00A77B3E">
      <w:r>
        <w:t xml:space="preserve">Оценив исследованные доказательства, мировой судья приходит к выводу, что </w:t>
      </w:r>
      <w:r>
        <w:t>виновность ЩЕГУЛА А,Г, в совершении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</w:t>
      </w:r>
      <w:r>
        <w:t xml:space="preserve">онарушения, данные о личности ЩЕГУЛА А,Г,  </w:t>
      </w:r>
    </w:p>
    <w:p w:rsidR="00A77B3E">
      <w:r>
        <w:t>Обстоятельств, смягчающих административную ответственность, не установлено.</w:t>
      </w:r>
    </w:p>
    <w:p w:rsidR="00A77B3E">
      <w:r>
        <w:t>Пунктом 2 части 1 статьи 4.3 Кодекса Российской Федерации об административных правонарушениях предусмотрено, что повторным совершением а</w:t>
      </w:r>
      <w:r>
        <w:t>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77B3E">
      <w:r>
        <w:t xml:space="preserve">В силу статьи 4.6 Кодекса Российской Федерации </w:t>
      </w:r>
      <w:r>
        <w:t xml:space="preserve">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>
        <w:t xml:space="preserve">наказания до истечения одного года со дня окончания исполнения данного постановления. </w:t>
      </w:r>
    </w:p>
    <w:p w:rsidR="00A77B3E">
      <w:r>
        <w:t>Судом установлено, что постановлением мирового судьи судебного участка №82 Симферопольского судебного района (Симферопольский муниципальный район) Республики Крым от 03.</w:t>
      </w:r>
      <w:r>
        <w:t>07.2017 г. по делу №5-571/2017, оставленным без изменений решением Верховного Суда Республики Крым от 28.08.2017 года № 12-959/2017, ЩЕГУЛА А,Г, признан виновным в совершении административного правонарушения, предусмотренного ч. 1 ст. 19.24 КоАП РФ и ему н</w:t>
      </w:r>
      <w:r>
        <w:t xml:space="preserve">азначено </w:t>
      </w:r>
      <w:r>
        <w:t>наказание в виде административного штрафа в размере 1500 рублей. Штраф оплачен 09.10.2017 года (УИН 18880491170001834031).</w:t>
      </w:r>
    </w:p>
    <w:p w:rsidR="00A77B3E">
      <w:r>
        <w:t>То есть, исходя из приведенных выше положений статьи 4.6 Кодекса Российской Федерации об административных правонарушениях, н</w:t>
      </w:r>
      <w:r>
        <w:t xml:space="preserve">а момент совершения административного правонарушения 9 июля 2018 года ЩЕГУЛА А,Г, являлся лицом, подвергнутым административному наказанию. </w:t>
      </w:r>
    </w:p>
    <w:p w:rsidR="00A77B3E">
      <w:r>
        <w:t>Пункт 2 части 1 статьи 4.3 КоАП РФ относит к числу обстоятельств, отягчающих административную ответственность, повто</w:t>
      </w:r>
      <w:r>
        <w:t>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</w:t>
      </w:r>
      <w:r>
        <w:t>ного административного правонарушения.</w:t>
      </w:r>
    </w:p>
    <w:p w:rsidR="00A77B3E">
      <w:r>
        <w:t xml:space="preserve">Учитывая изложенное, обстоятельством, отягчающим административную ответственность, мировой судья признает повторное совершение ЩЕГУЛА А,Г, однородного правонарушения. </w:t>
      </w:r>
    </w:p>
    <w:p w:rsidR="00A77B3E">
      <w:r>
        <w:t>Оценив все изложенное в совокупности, с учетом ха</w:t>
      </w:r>
      <w:r>
        <w:t xml:space="preserve">рактера совершенного ЩЕГУЛА А,Г, административного правонарушения, данных его личности, мировой судья приходит к выводу о назначении ЩЕГУЛА А,Г, административного наказания в пределах санкции ч. 1 ст. 19.24 Кодекса Российской Федерации об административных </w:t>
      </w:r>
      <w:r>
        <w:t>правонарушениях – в виде административного ареста на срок 7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</w:t>
      </w:r>
      <w:r>
        <w:t>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ЩЕГУЛА А,Г,, ПЕРСОНАЛЬНЫЕ ДАННЫЕ, гражданина Российской Федерации, виновным в совершении административного правонарушения, предусмотренно</w:t>
      </w:r>
      <w:r>
        <w:t>го ч. 1 ст. 19.24 Кодекса Российской Федерации об административных правонарушениях и назначить ему наказание в виде административного ареста на срок 5 (семь) суток.</w:t>
      </w:r>
    </w:p>
    <w:p w:rsidR="00A77B3E">
      <w:r>
        <w:t>Постановление судьи об административном аресте исполняется органами внутренних дел немедлен</w:t>
      </w:r>
      <w:r>
        <w:t>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</w:t>
      </w:r>
      <w:r>
        <w:t>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</w:t>
      </w:r>
      <w:r>
        <w:t>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 w:rsidP="00772927">
      <w:r>
        <w:t xml:space="preserve">Мировой судья                        </w:t>
      </w:r>
      <w:r>
        <w:tab/>
        <w:t>подпись</w:t>
      </w:r>
      <w:r>
        <w:tab/>
        <w:t xml:space="preserve">                      </w:t>
      </w:r>
      <w:r>
        <w:t xml:space="preserve">                   </w:t>
      </w:r>
      <w:r>
        <w:t>Гирина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27"/>
    <w:rsid w:val="007729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E6567F-46E3-48E8-9C0E-295C488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