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05-0307/82/2022</w:t>
      </w:r>
    </w:p>
    <w:p w:rsidR="00A77B3E"/>
    <w:p w:rsidR="00A77B3E">
      <w:r>
        <w:tab/>
        <w:tab/>
        <w:tab/>
        <w:t xml:space="preserve">                     П О С Т А Н О В Л Е Н И Е</w:t>
      </w:r>
    </w:p>
    <w:p w:rsidR="00A77B3E"/>
    <w:p w:rsidR="00A77B3E">
      <w:r>
        <w:t xml:space="preserve">«21» ноября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адрес Гирина Л.М. (Республика Крым, г. Симферополь, ул. Куйбышева, 58-Д), рассмотрев дело об административном правонарушении по ч. 2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w:t>
      </w:r>
    </w:p>
    <w:p w:rsidR="00A77B3E">
      <w:r>
        <w:t>у с т а н о в и л:</w:t>
      </w:r>
    </w:p>
    <w:p w:rsidR="00A77B3E"/>
    <w:p w:rsidR="00A77B3E">
      <w:r>
        <w:t xml:space="preserve">фио, 21 ноября 2022 года в 12 час 25 мин, находясь по адресу: Республика Крым, Симферопольский район, пгт. Молодежное, СНТ «Аграрник», адрес, управляя транспортным средством – мопедом марки «HONDA TAKT», с признаками опьянения (запах алкоголя изо рта, изменение окраски кожных покровов лица),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освидетельствования на состояние опьянения, чем нарушил п. 2.3.2 Правил дорожного движения Российской Федерации, совершив правонарушение, предусмотренное ч. 2 ст. 12.26 Кодекса Российской Федерации об административных правонарушениях. </w:t>
      </w:r>
    </w:p>
    <w:p w:rsidR="00A77B3E">
      <w:r>
        <w:t>В отношении фио 21.11.2022 инспектором ДПС ОГИБДД ОМВД России по Симферопольскому району составлен протокол об административном правонарушении 82 АП 178566 по ч. 2 ст. 12.26 КоАП РФ.</w:t>
      </w:r>
    </w:p>
    <w:p w:rsidR="00A77B3E">
      <w:r>
        <w:t>фио А.Е. в судебном заседании подтвердил, что на требование сотрудника ГИБДД от прохождения медицинского освидетельствования на состояние опьянения он отказался, не получал водительского удостоверения на право управления транспортным средствами.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2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протокола 61 АК 624187 о направлении на медицинское освидетельствование на состояние опьянения, основанием полагать, что фио 21.11.2022, управляя транспортным средством, находился в состоянии опьянения, явились следующие признаки: запах алкоголя изо рта,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фиоЕ на медицинское освидетельствование послужил отказ последнего от прохождения освидетельствования на состояние алкогольного опьянения.   </w:t>
      </w:r>
    </w:p>
    <w:p w:rsidR="00A77B3E">
      <w:r>
        <w:t xml:space="preserve">Данный протокол содержит запись, выполненную фиоЕ в графе «Пройти медицинское освидетельствование» - «отказываюсь», а также подпись последнего в указанной графе, чего не отрицал сам фиоЕ в судебном заседании. </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составлении в отношении фиоЕ протокола о направлении на медицинское освидетельствование на состояние опьянения осуществлялась видеозапись, на которой зафиксирован отказ последнего от прохождения медицинского освидетельствования, что соответствует требованиям КоАП РФ, оснований недопустимости указанного протокола в качестве доказательства по делу, не имеется. </w:t>
      </w:r>
    </w:p>
    <w:p w:rsidR="00A77B3E">
      <w:r>
        <w:t xml:space="preserve">Нарушений при составлении административного материала в отношении фиоЕ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фиоЕ указан как лицо, управляющее транспортным средством с признаками опьянения. </w:t>
      </w:r>
    </w:p>
    <w:p w:rsidR="00A77B3E">
      <w: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77B3E">
      <w:r>
        <w:t>Механическое транспортное средство - транспортное средство, приводимое в движение двигателем.</w:t>
      </w:r>
    </w:p>
    <w:p w:rsidR="00A77B3E">
      <w: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w:t>
      </w:r>
    </w:p>
    <w:p w:rsidR="00A77B3E">
      <w: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A77B3E">
      <w: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A77B3E">
      <w: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A77B3E">
      <w: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A77B3E">
      <w: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A77B3E">
      <w:r>
        <w:t>Мопед «HONDA TAKT» которым фиоЕ управлял 21 ноября 2022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A77B3E">
      <w:r>
        <w:t>Согласно протоколу об административном правонарушении, фио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178566 составленным 21 ноября 2022 года, в котором указано, что фиоЕ, управляя транспортным средством – мопедом «HONDA TAKT», б/н,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w:t>
      </w:r>
    </w:p>
    <w:p w:rsidR="00A77B3E">
      <w:r>
        <w:t>- протоколом об отстранении от управления транспортным средством 82 ОТ №036055 от 21 ноября 2022 года, согласно которому фио отстранен от управления транспортным - мопедом «HONDA TAKT», б/н;</w:t>
      </w:r>
    </w:p>
    <w:p w:rsidR="00A77B3E">
      <w:r>
        <w:t>- протоколом о направлении на медицинское освидетельствование на состояние опьянения 61 АК 624187 от 21 ноября 2022 года, составленным в отношении фио с указанием признаков опьянения – запах алкоголя изо рта, изменение окраски кожных покровов лица;</w:t>
      </w:r>
    </w:p>
    <w:p w:rsidR="00A77B3E">
      <w:r>
        <w:t>- справкой инспектора ИАЗ ОГИБДД ОМВД России по Симферополькому району младшего лейтенанта полиции Л.А. Дудниченко согласно действующих баз данных УГИБДД МВД по адрес фио, паспортные данные, не получал водительского удостоверения на право управления транспортным средствами;</w:t>
      </w:r>
    </w:p>
    <w:p w:rsidR="00A77B3E">
      <w:r>
        <w:t>- диском с видеозаписью;</w:t>
      </w:r>
    </w:p>
    <w:p w:rsidR="00A77B3E">
      <w:r>
        <w:t>- объяснениями, данными фио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21 ноября 2022 года, не имея права управления транспортными средствами, отказался от прохождения медицинского освидетельствования при наличии оснований для его направления на медицинское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ч.2 ст. 12.26 Кодекса Российской Федерации об административных правонарушениях – в виде административного ареста на срок 10 суток.</w:t>
      </w:r>
    </w:p>
    <w:p w:rsidR="00A77B3E">
      <w: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77B3E">
      <w:r>
        <w:t>Руководствуясь ст.ст. 29.10-29.11 Кодекса Российской Федерации об административных правонарушениях, мировой судья, -</w:t>
      </w:r>
    </w:p>
    <w:p w:rsidR="00A77B3E"/>
    <w:p w:rsidR="00A77B3E"/>
    <w:p w:rsidR="00A77B3E">
      <w:r>
        <w:t>п о с т а н о в и л :</w:t>
      </w:r>
    </w:p>
    <w:p w:rsidR="00A77B3E"/>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адрес.</w:t>
      </w:r>
    </w:p>
    <w:p w:rsidR="00A77B3E"/>
    <w:p w:rsidR="00A77B3E"/>
    <w:p w:rsidR="00A77B3E">
      <w:r>
        <w:t xml:space="preserve">Мировой судья                        </w:t>
        <w:tab/>
        <w:tab/>
        <w:tab/>
        <w:t xml:space="preserve">    </w:t>
        <w:tab/>
        <w:t xml:space="preserve">                                  Гирина Л.М.</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