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Дело № 05-0325/82/2018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3 декабря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>Г</w:t>
      </w:r>
      <w:r>
        <w:t xml:space="preserve">ОЛЕНКОВ </w:t>
      </w:r>
      <w:r>
        <w:t>А,А,,</w:t>
      </w:r>
      <w:r>
        <w:t xml:space="preserve"> ПЕРСОНАЛЬНЫЕ ДАННЫЕ,</w:t>
      </w:r>
      <w:r>
        <w:t xml:space="preserve">, гражданина Российской Федерации, не работающего, не являющегося инвалидом, зарегистрированного по адресу: АДРЕС, АДРЕС, проживающего по адресу: АДРЕС, АДРЕС,  </w:t>
      </w:r>
    </w:p>
    <w:p w:rsidR="00A77B3E">
      <w:r>
        <w:t xml:space="preserve">по части 1 статьи 20.25 Кодекса Российской </w:t>
      </w:r>
      <w:r>
        <w:t>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 xml:space="preserve">ГОЛЕНКОВ </w:t>
      </w:r>
      <w:r>
        <w:t>А,А</w:t>
      </w:r>
      <w:r>
        <w:t>, не выполнил в установленный законом срок обязательство по оплате административного штрафа в размере 1500 рублей, назначенного постановлением инспектора ДПС ОР ГИБДД МВД по Ре</w:t>
      </w:r>
      <w:r>
        <w:t xml:space="preserve">спублике Крым от 14.09.2018 г.,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отношении</w:t>
      </w:r>
      <w:r>
        <w:t xml:space="preserve"> ГОЛЕНКОВ </w:t>
      </w:r>
      <w:r>
        <w:t>А,А</w:t>
      </w:r>
      <w:r>
        <w:t>, инспектором ДПС ОР ГИБ</w:t>
      </w:r>
      <w:r>
        <w:t xml:space="preserve">ДД МВД по Республике Крым младшим лейтенантом полиции Кондратьевой А.Ю. составлен протокол об административном правонарушении 82 АП №030466 от 28.11.2018 года.  </w:t>
      </w:r>
    </w:p>
    <w:p w:rsidR="00A77B3E">
      <w:r>
        <w:t>В судебном заседании ГОЛЕНКОВ А,А, свою вину признал полностью, пояснил, что постановление дол</w:t>
      </w:r>
      <w:r>
        <w:t xml:space="preserve">жностного лица ДПС ОР ГИБДД МВД по Республике Крым им получено 14.09.2018г. года. Штраф в установленный законом срок не уплачен по причине того, что ГОЛЕНКОВ А,А, забыл о необходимости его уплаты.  </w:t>
      </w:r>
    </w:p>
    <w:p w:rsidR="00A77B3E">
      <w:r>
        <w:t>Мировой судья, изучив протокол об административном правон</w:t>
      </w:r>
      <w:r>
        <w:t>арушении, заслушав ГОЛЕНКОВ А,А,,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</w:t>
      </w:r>
      <w:r>
        <w:t>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</w:t>
      </w:r>
      <w:r>
        <w:t>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 xml:space="preserve">Административный штраф должен быть </w:t>
      </w:r>
      <w: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</w:t>
      </w:r>
      <w:r>
        <w:t>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</w:t>
      </w:r>
      <w:r>
        <w:t>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</w:t>
      </w:r>
      <w:r>
        <w:t>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</w:t>
      </w:r>
      <w:r>
        <w:t>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</w:t>
      </w:r>
      <w:r>
        <w:t>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</w:t>
      </w:r>
      <w:r>
        <w:t>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</w:t>
      </w:r>
      <w:r>
        <w:t>Ф.</w:t>
      </w:r>
    </w:p>
    <w:p w:rsidR="00A77B3E">
      <w:r>
        <w:t xml:space="preserve">Из материалов дела усматривается, что постановлением инспектора ДПС ОР ГИБДД МВД по Республике Крым от 14.09.2018 г. </w:t>
      </w:r>
      <w:r>
        <w:t xml:space="preserve">ГОЛЕНКОВ </w:t>
      </w:r>
      <w:r>
        <w:t>А,А</w:t>
      </w:r>
      <w:r>
        <w:t>, признан виновным в совершении административного правонарушения, предусмотренного ч. 4 ст. 12.16 КоАП РФ, с назнач</w:t>
      </w:r>
      <w:r>
        <w:t>ением административного наказания в виде штрафа в размере 1500 рублей.</w:t>
      </w:r>
    </w:p>
    <w:p w:rsidR="00A77B3E">
      <w:r>
        <w:t>Данное постановление, согласно имеющейся на нем отметки, вступило в законную силу 25 сентября 2018 года.</w:t>
      </w:r>
    </w:p>
    <w:p w:rsidR="00A77B3E">
      <w:r>
        <w:t>Последний день для уплаты штрафа в соответствии с требованиями ч. 1 ст. 32.2 КоА</w:t>
      </w:r>
      <w:r>
        <w:t xml:space="preserve">П РФ - 23 ноября 2018 года, однако в установленный законом срок штраф ГОЛЕНКОВ А,А, не уплачен. </w:t>
      </w:r>
    </w:p>
    <w:p w:rsidR="00A77B3E">
      <w:r>
        <w:t>Доказательств, подтверждающих принятие ГОЛЕНКОВ А,А, всех зависящих от него, достаточных и своевременных мер для предотвращения правонарушения, соблюдения треб</w:t>
      </w:r>
      <w:r>
        <w:t>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A77B3E">
      <w:r>
        <w:t>Факт совершения ГОЛЕНКОВ А,А, административного</w:t>
      </w:r>
      <w:r>
        <w:t xml:space="preserve"> правонарушения, предусмотренного ч. 1 ст. 20.25 КоАП РФ подтверждается исследованными материалами дела, а именно:  протоколом об административном правонарушении 82 АП №030466 от 28.11.2018 года; копией постановления по делу об административном правонаруше</w:t>
      </w:r>
      <w:r>
        <w:t xml:space="preserve">нии 18810082180000058170 от 14.09.2018 года, согласно которому ГОЛЕНКОВ А,А, привлечен к административной ответственности по ч. 4 ст. 12.16 КоАП РФ и ему назначено наказание в виде административного штрафа в размере 1500 рублей; объяснением ГОЛЕНКОВ А,А,, </w:t>
      </w:r>
      <w:r>
        <w:t>данным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ГОЛЕНКОВ </w:t>
      </w:r>
      <w:r>
        <w:t>А,А,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ГОЛЕНКОВ А,А, к содеянному, установленных обстоятельств правонарушения, принимая во внимание пояснения ГОЛЕНКОВ А,А, о наличии у него возможности уплаты суммы штрафа, полагаю возможным назначить админи</w:t>
      </w:r>
      <w:r>
        <w:t xml:space="preserve">стративное наказание в виде административного штрафа. 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 xml:space="preserve">ГОЛЕНКОВ </w:t>
      </w:r>
      <w:r>
        <w:t>А,А,,</w:t>
      </w:r>
      <w:r>
        <w:t xml:space="preserve"> ПЕРСОНАЛЬНЫЕ ДАННЫЕ, </w:t>
      </w:r>
      <w:r>
        <w:t>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3000 (три тысячи) рублей.</w:t>
      </w:r>
    </w:p>
    <w:p w:rsidR="00A77B3E">
      <w:r>
        <w:t>Разъяснить, что</w:t>
      </w:r>
      <w:r>
        <w:t xml:space="preserve">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1881049</w:t>
      </w:r>
      <w:r>
        <w:t>1186000013548, Банк получателя Отделение по Республике Крым Центрального Банка РФ, БИК 043510001, расчетный счет 40101810335100010001, КБК 18811630020016000140, л/с 04751А92590.</w:t>
      </w:r>
    </w:p>
    <w:p w:rsidR="00A77B3E">
      <w:r>
        <w:t>При неуплате суммы административного штрафа в указанный срок, постановление по</w:t>
      </w:r>
      <w:r>
        <w:t>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</w:t>
      </w:r>
      <w:r>
        <w:t xml:space="preserve">нность по ч. 1 ст. 20.25 Кодекса РФ об административных правонарушениях, предусматривающей административное </w:t>
      </w:r>
      <w:r>
        <w:t>наказание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</w:t>
      </w:r>
      <w:r>
        <w:t>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FA"/>
    <w:rsid w:val="000813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F58994-27DE-44E1-A540-1ED5D1F2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