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231C79">
      <w:pPr>
        <w:jc w:val="right"/>
      </w:pPr>
    </w:p>
    <w:p w:rsidR="00A77B3E" w:rsidP="00231C79">
      <w:pPr>
        <w:jc w:val="right"/>
      </w:pPr>
      <w:r>
        <w:t xml:space="preserve">                                                                               Дело № 5-83-150/2022</w:t>
      </w:r>
    </w:p>
    <w:p w:rsidR="00A77B3E" w:rsidP="00231C79">
      <w:pPr>
        <w:jc w:val="right"/>
      </w:pPr>
      <w:r>
        <w:t>УИД 91MS0083-01-2022-000362-75</w:t>
      </w:r>
    </w:p>
    <w:p w:rsidR="00A77B3E"/>
    <w:p w:rsidR="00A77B3E" w:rsidP="00231C79">
      <w:pPr>
        <w:jc w:val="center"/>
      </w:pPr>
      <w:r>
        <w:t>П О С Т А Н О В Л Е Н И Е</w:t>
      </w:r>
    </w:p>
    <w:p w:rsidR="00A77B3E"/>
    <w:p w:rsidR="00A77B3E">
      <w:r>
        <w:t xml:space="preserve">19 мая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231C79">
      <w:pPr>
        <w:jc w:val="both"/>
      </w:pPr>
    </w:p>
    <w:p w:rsidR="00A77B3E" w:rsidP="00231C79">
      <w:pPr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</w:t>
      </w:r>
      <w:r>
        <w:t>Васютинского</w:t>
      </w:r>
      <w:r>
        <w:t xml:space="preserve"> Владимира Ю</w:t>
      </w:r>
      <w:r>
        <w:t>рьевича, паспортные данные УССР, гражданина РФ, паспортные данные, состоящего в фактических брачных отношениях, со средне-техническим образованием, работающего по найму, имеющего двух несовершеннолетних детей, зарегистрированного по адресу: адрес, проживаю</w:t>
      </w:r>
      <w:r>
        <w:t>щего по адресу: адрес, о привлечении к административной ответственности за совершение административного правонарушения, предусмотренного ч. 1 ст. 12.8 КоАП РФ,</w:t>
      </w:r>
    </w:p>
    <w:p w:rsidR="00A77B3E"/>
    <w:p w:rsidR="00A77B3E" w:rsidP="00231C79">
      <w:pPr>
        <w:jc w:val="center"/>
      </w:pPr>
      <w:r>
        <w:t>У С Т А Н О В</w:t>
      </w:r>
      <w:r>
        <w:t xml:space="preserve"> И Л:</w:t>
      </w:r>
    </w:p>
    <w:p w:rsidR="00A77B3E"/>
    <w:p w:rsidR="00A77B3E" w:rsidP="00231C79">
      <w:pPr>
        <w:jc w:val="both"/>
      </w:pPr>
      <w:r>
        <w:t xml:space="preserve">дата в время, </w:t>
      </w:r>
      <w:r>
        <w:t>Васютинский</w:t>
      </w:r>
      <w:r>
        <w:t xml:space="preserve"> В.Ю. вблизи адрес </w:t>
      </w:r>
      <w:r>
        <w:t>адрес</w:t>
      </w:r>
      <w:r>
        <w:t>, управлял транспортным ср</w:t>
      </w:r>
      <w:r>
        <w:t xml:space="preserve">едством – автомобилем марка автомобиля </w:t>
      </w:r>
      <w:r>
        <w:t>г.р.з</w:t>
      </w:r>
      <w:r>
        <w:t>. номер, в состоянии алкогольного опьянения, чем нарушил п. 2.1.1 и п. 2.7 ПДД РФ, совершив административное правонарушение, предусмотренное ч. 1 ст. 12.8 КоАП РФ.</w:t>
      </w:r>
    </w:p>
    <w:p w:rsidR="00A77B3E" w:rsidP="00231C79">
      <w:pPr>
        <w:jc w:val="both"/>
      </w:pPr>
      <w:r>
        <w:t xml:space="preserve">В судебном заседании </w:t>
      </w:r>
      <w:r>
        <w:t>Васютинский</w:t>
      </w:r>
      <w:r>
        <w:t xml:space="preserve"> В.Ю. вину в сов</w:t>
      </w:r>
      <w:r>
        <w:t>ершении административного правонарушения признал полностью, подтвердил обстоятельства изложенные в протоколе, также пояснил, что находясь дома, выпил 300 грамм водки и поехал из дома на озеро, при этом пояснил, что водительское удостоверение на право управ</w:t>
      </w:r>
      <w:r>
        <w:t>ления т/с утерял в дата.</w:t>
      </w:r>
    </w:p>
    <w:p w:rsidR="00A77B3E" w:rsidP="00231C79">
      <w:pPr>
        <w:jc w:val="both"/>
      </w:pPr>
      <w:r>
        <w:t xml:space="preserve">Вина </w:t>
      </w:r>
      <w:r>
        <w:t>Васютинского</w:t>
      </w:r>
      <w:r>
        <w:t xml:space="preserve"> В.Ю. в совершении административного правонарушения подтверждается материалами дела: протоколом об административном правонарушении 82 АП №149568 от дата (л.д.1); протоколом 61 АП №408077 от дата об отстранении от у</w:t>
      </w:r>
      <w:r>
        <w:t xml:space="preserve">правления транспортным средством, в соответствии с которым </w:t>
      </w:r>
      <w:r>
        <w:t>Васютинский</w:t>
      </w:r>
      <w:r>
        <w:t xml:space="preserve"> В.Ю. отстранен от управления т/с в связи с наличием признаков опьянения – запах алкоголя изо рта, поведение, не соответствующее обстановке (л.д.2); результатом </w:t>
      </w:r>
      <w:r>
        <w:t>алкотектора</w:t>
      </w:r>
      <w:r>
        <w:t xml:space="preserve"> от дата в отн</w:t>
      </w:r>
      <w:r>
        <w:t xml:space="preserve">ошении </w:t>
      </w:r>
      <w:r>
        <w:t>Васютинского</w:t>
      </w:r>
      <w:r>
        <w:t xml:space="preserve"> В.Ю., согласно которому показания прибора составили – 0,458 мг/л (л.д.3); актом 61 АА №139430 от дата освидетельствования на состояние алкогольного опьянения, согласно которому в отношении </w:t>
      </w:r>
      <w:r>
        <w:t>Васютинского</w:t>
      </w:r>
      <w:r>
        <w:t xml:space="preserve"> В.Ю. установлено состояние алкогол</w:t>
      </w:r>
      <w:r>
        <w:t xml:space="preserve">ьного опьянения, с результатами </w:t>
      </w:r>
      <w:r>
        <w:t>Васютинский</w:t>
      </w:r>
      <w:r>
        <w:t xml:space="preserve"> В.Ю. согласился (л.д.4);  свидетельством о проверке анализатора паров этанола в выдыхаемом воздухе, </w:t>
      </w:r>
      <w:r>
        <w:t>Алкотектор</w:t>
      </w:r>
      <w:r>
        <w:t xml:space="preserve"> Юпитер-К, согласно которому свидетельство действительно до дата (л.д.9); справкой к протоколу об адми</w:t>
      </w:r>
      <w:r>
        <w:t xml:space="preserve">нистративном правонарушении 82АП №149568 в соответствии с которой </w:t>
      </w:r>
      <w:r>
        <w:t>Васютинский</w:t>
      </w:r>
      <w:r>
        <w:t xml:space="preserve"> В.Ю. по состоянию на дата среди </w:t>
      </w:r>
      <w:r>
        <w:t>лишенных права управления не значится (л.д.5); дополнением к протоколу (л.д.6); сведениями о ранее допущенных правонарушениях (л.д.7); информацией</w:t>
      </w:r>
      <w:r>
        <w:t xml:space="preserve"> в соответствии с которой </w:t>
      </w:r>
      <w:r>
        <w:t>Васютинскому</w:t>
      </w:r>
      <w:r>
        <w:t xml:space="preserve"> В.Ю. водительское удостоверение российского образца не выдавалось, водительское удостоверение украинского образца выдано дата категория «С» (л.д.8)</w:t>
      </w:r>
    </w:p>
    <w:p w:rsidR="00A77B3E" w:rsidP="00231C79">
      <w:pPr>
        <w:jc w:val="both"/>
      </w:pPr>
      <w:r>
        <w:t>Имеющиеся в материалах дела процессуальные документы составлены после</w:t>
      </w:r>
      <w:r>
        <w:t>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231C79">
      <w:pPr>
        <w:jc w:val="both"/>
      </w:pPr>
      <w:r>
        <w:t xml:space="preserve">Кроме того, вина </w:t>
      </w:r>
      <w:r>
        <w:t>Васютинского</w:t>
      </w:r>
      <w:r>
        <w:t xml:space="preserve"> В.Ю. в совершении административного правонарушения п</w:t>
      </w:r>
      <w:r>
        <w:t>одтверждается видеозаписью исследованной в судебном заседании (л.д.14).</w:t>
      </w:r>
    </w:p>
    <w:p w:rsidR="00A77B3E" w:rsidP="00231C79">
      <w:pPr>
        <w:jc w:val="both"/>
      </w:pPr>
      <w:r>
        <w:t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</w:t>
      </w:r>
      <w:r>
        <w:t xml:space="preserve">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направления </w:t>
      </w:r>
      <w:r>
        <w:t>Васютинского</w:t>
      </w:r>
      <w:r>
        <w:t xml:space="preserve"> В.Ю. на освидетель</w:t>
      </w:r>
      <w:r>
        <w:t>ствование на состояние опьянения на месте и процедуру освидетельствования на состояние опьянения.</w:t>
      </w:r>
    </w:p>
    <w:p w:rsidR="00A77B3E" w:rsidP="00231C79">
      <w:pPr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</w:t>
      </w:r>
      <w:r>
        <w:t>.</w:t>
      </w:r>
    </w:p>
    <w:p w:rsidR="00A77B3E" w:rsidP="00231C79">
      <w:pPr>
        <w:jc w:val="both"/>
      </w:pPr>
      <w:r>
        <w:t>В силу п. 2.1.1 Правил дорожного движения РФ,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</w:t>
      </w:r>
      <w:r>
        <w:t xml:space="preserve">спортным средством соответствующей категории или подкатегории; </w:t>
      </w:r>
    </w:p>
    <w:p w:rsidR="00A77B3E" w:rsidP="00231C79">
      <w:pPr>
        <w:jc w:val="both"/>
      </w:pPr>
      <w:r>
        <w:t>В соответствии с п.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</w:t>
      </w:r>
      <w:r>
        <w:t>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231C79">
      <w:pPr>
        <w:jc w:val="both"/>
      </w:pPr>
      <w:r>
        <w:t xml:space="preserve">Как указано выше, актом освидетельствования на состояние опьянения составленного в отношении </w:t>
      </w:r>
      <w:r>
        <w:t>Васютинского</w:t>
      </w:r>
      <w:r>
        <w:t xml:space="preserve"> В.Ю. установл</w:t>
      </w:r>
      <w:r>
        <w:t>ено наличие алкоголя в выдыхаемом воздухе в количестве 0,458 мг/л, что превышает возможную суммарную погрешность измерений 0,16 мг/л, установленную примечанием к статье 12.8 КоАП РФ.</w:t>
      </w:r>
    </w:p>
    <w:p w:rsidR="00A77B3E" w:rsidP="00231C79">
      <w:pPr>
        <w:jc w:val="both"/>
      </w:pPr>
      <w:r>
        <w:t xml:space="preserve">В соответствии с информацией ОГИБДД ОМВД России по Советскому району, </w:t>
      </w:r>
      <w:r>
        <w:t>Вас</w:t>
      </w:r>
      <w:r>
        <w:t>ютинский</w:t>
      </w:r>
      <w:r>
        <w:t xml:space="preserve"> В.Ю. водительское удостоверение российского образца не выдавалось, при проверке по БД «ВУ Крыма» </w:t>
      </w:r>
      <w:r>
        <w:t>Васютинскому</w:t>
      </w:r>
      <w:r>
        <w:t xml:space="preserve"> В.Ю. дата выдано водительское удостоверение №АКВ600561 категория «С». </w:t>
      </w:r>
    </w:p>
    <w:p w:rsidR="00A77B3E" w:rsidP="00231C79">
      <w:pPr>
        <w:jc w:val="both"/>
      </w:pPr>
      <w:r>
        <w:t xml:space="preserve">Таким образом, действия </w:t>
      </w:r>
      <w:r>
        <w:t>Васютинского</w:t>
      </w:r>
      <w:r>
        <w:t xml:space="preserve"> В.Ю. правильно квалифицирован</w:t>
      </w:r>
      <w:r>
        <w:t>ы по ч. 1 ст. 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деяния, вина в совершении данного правонарушения доказана.</w:t>
      </w:r>
    </w:p>
    <w:p w:rsidR="00A77B3E" w:rsidP="00231C79">
      <w:pPr>
        <w:jc w:val="both"/>
      </w:pPr>
      <w:r>
        <w:t>В соответствии со ст. 4.2 КоАП Р</w:t>
      </w:r>
      <w:r>
        <w:t xml:space="preserve">Ф, обстоятельствами смягчающими административную ответственность </w:t>
      </w:r>
      <w:r>
        <w:t>Васютинского</w:t>
      </w:r>
      <w:r>
        <w:t xml:space="preserve"> В.Ю. за совершенное правонарушение суд признает признание вины, совершение впервые административного правонарушение, наличие несовершеннолетних детей. </w:t>
      </w:r>
    </w:p>
    <w:p w:rsidR="00A77B3E" w:rsidP="00231C79">
      <w:pPr>
        <w:jc w:val="both"/>
      </w:pPr>
      <w:r>
        <w:t>Согласно со ст. 4.3 КоАП Р</w:t>
      </w:r>
      <w:r>
        <w:t xml:space="preserve">Ф, обстоятельств отягчающих ответственность </w:t>
      </w:r>
      <w:r>
        <w:t>Васютинского</w:t>
      </w:r>
      <w:r>
        <w:t xml:space="preserve"> В.Ю. за совершенное правонарушение судом не установлено.</w:t>
      </w:r>
    </w:p>
    <w:p w:rsidR="00A77B3E" w:rsidP="00231C79">
      <w:pPr>
        <w:jc w:val="both"/>
      </w:pPr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его имущественное </w:t>
      </w:r>
      <w:r>
        <w:t xml:space="preserve">положение, наличие 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Васютинскому</w:t>
      </w:r>
      <w:r>
        <w:t xml:space="preserve"> В.Ю. административное наказание в виде административного штрафа с лишением права управления транс</w:t>
      </w:r>
      <w:r>
        <w:t>портными средствами в пределах, установленных санкцией ч. 1 ст. 12.8 КоАП РФ.</w:t>
      </w:r>
    </w:p>
    <w:p w:rsidR="00A77B3E" w:rsidP="00231C79">
      <w:pPr>
        <w:jc w:val="both"/>
      </w:pPr>
      <w:r>
        <w:t>На основании изложенного, руководствуясь ст. 29.10 КоАП РФ, мировой судья</w:t>
      </w:r>
    </w:p>
    <w:p w:rsidR="00231C79" w:rsidP="00231C79">
      <w:pPr>
        <w:jc w:val="center"/>
      </w:pPr>
    </w:p>
    <w:p w:rsidR="00A77B3E" w:rsidP="00231C79">
      <w:pPr>
        <w:jc w:val="center"/>
      </w:pPr>
      <w:r>
        <w:t>П</w:t>
      </w:r>
      <w:r>
        <w:t xml:space="preserve"> О С Т А Н О В И Л:</w:t>
      </w:r>
    </w:p>
    <w:p w:rsidR="00A77B3E" w:rsidP="00231C79">
      <w:pPr>
        <w:jc w:val="both"/>
      </w:pPr>
    </w:p>
    <w:p w:rsidR="00A77B3E" w:rsidP="00231C79">
      <w:pPr>
        <w:jc w:val="both"/>
      </w:pPr>
      <w:r>
        <w:t>Васютинского</w:t>
      </w:r>
      <w:r>
        <w:t xml:space="preserve"> Владимира Юрьевича признать виновным в совершении административного </w:t>
      </w:r>
      <w:r>
        <w:t>правонарушения, предусмотренного ч. 1 ст. 12.8 КоАП РФ, и назначить ему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 w:rsidP="00231C79">
      <w:pPr>
        <w:jc w:val="both"/>
      </w:pPr>
      <w:r>
        <w:t>Штраф подлежит перечислению на сл</w:t>
      </w:r>
      <w:r>
        <w:t xml:space="preserve">едующие реквизиты: наименование получателя платежа: УФК по Республике Крым (ОМВД России по Советскому  району); </w:t>
      </w:r>
      <w:r>
        <w:t>кор</w:t>
      </w:r>
      <w:r>
        <w:t>./</w:t>
      </w:r>
      <w:r>
        <w:t>сч</w:t>
      </w:r>
      <w:r>
        <w:t xml:space="preserve">: 40102810645370000035; наименование банка:  Отделение Республика Крым Банка России; БИК: телефон; КБК: 18811601123010001140; Код ОКТМО: </w:t>
      </w:r>
      <w:r>
        <w:t>телефон; ИНН: телефон; КПП: телефон; УИН: 18810491222900000310.</w:t>
      </w:r>
    </w:p>
    <w:p w:rsidR="00A77B3E" w:rsidP="00231C79">
      <w:pPr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231C79">
      <w:pPr>
        <w:jc w:val="both"/>
      </w:pPr>
      <w:r>
        <w:t>Постановление суда в части ли</w:t>
      </w:r>
      <w:r>
        <w:t>шения права управления транспортными средствами подлежит исполнению ОГИБДД ОМВД России по Советскому району.</w:t>
      </w:r>
    </w:p>
    <w:p w:rsidR="00A77B3E" w:rsidP="00231C79">
      <w:pPr>
        <w:jc w:val="both"/>
      </w:pPr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</w:t>
      </w:r>
      <w:r>
        <w:t>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31C79">
      <w:pPr>
        <w:jc w:val="both"/>
      </w:pPr>
      <w:r>
        <w:t>Разъяснить полож</w:t>
      </w:r>
      <w:r>
        <w:t>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</w:t>
      </w:r>
      <w:r>
        <w:t>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231C79">
      <w:pPr>
        <w:jc w:val="both"/>
      </w:pPr>
      <w:r>
        <w:t xml:space="preserve">Разъяснить, что в соответствии со ст. 32.7 КоАП РФ, течение срока лишения специального права начинается со дня вступления в законную силу </w:t>
      </w:r>
      <w:r>
        <w:t xml:space="preserve">постановления </w:t>
      </w:r>
      <w:r>
        <w:t xml:space="preserve">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</w:t>
      </w:r>
      <w:r>
        <w:t>специального права лицо, лишенное специального права, должно сдать документы, предусмотренные частями 1-3 ст. 32.6 настоящего Кодекса, в орган, исполняющий этот вид административного наказания (в случае, если документы, указанные в ч. 1 ст. 32.6 настоящего</w:t>
      </w:r>
      <w:r>
        <w:t xml:space="preserve"> Кодекса, ранее не были изъяты в соответствии с ч. 3 ст.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</w:t>
      </w:r>
      <w:r>
        <w:t>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</w:t>
      </w:r>
      <w:r>
        <w:t>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231C79">
      <w:pPr>
        <w:jc w:val="both"/>
      </w:pPr>
      <w:r>
        <w:t>Постановление может быть обжаловано в Советский районный суд адрес через мирового судью судебного участка № 83 Советс</w:t>
      </w:r>
      <w:r>
        <w:t xml:space="preserve">кого судебного района (Советский муниципальный район) адрес </w:t>
      </w:r>
    </w:p>
    <w:p w:rsidR="00A77B3E" w:rsidP="00231C79">
      <w:pPr>
        <w:jc w:val="both"/>
      </w:pPr>
      <w:r>
        <w:t>в течение 10 суток со дня вручения или получения копии постановления.</w:t>
      </w:r>
    </w:p>
    <w:p w:rsidR="00A77B3E"/>
    <w:p w:rsidR="00A77B3E">
      <w:r>
        <w:t>Мировой судья                                                                              О.В. Грязнова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79"/>
    <w:rsid w:val="00231C7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