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A1E12">
      <w:pPr>
        <w:jc w:val="right"/>
      </w:pPr>
      <w:r>
        <w:t xml:space="preserve">                                                                               Дело № 5-83-154/2022</w:t>
      </w:r>
    </w:p>
    <w:p w:rsidR="00A77B3E" w:rsidP="00AA1E12">
      <w:pPr>
        <w:jc w:val="right"/>
      </w:pPr>
      <w:r>
        <w:t>УИД 91MS0083-01-2022-000396-70</w:t>
      </w:r>
    </w:p>
    <w:p w:rsidR="00A77B3E"/>
    <w:p w:rsidR="00A77B3E" w:rsidP="00AA1E12">
      <w:pPr>
        <w:ind w:firstLine="720"/>
        <w:jc w:val="center"/>
      </w:pPr>
      <w:r>
        <w:t xml:space="preserve">П о с т а н о </w:t>
      </w:r>
      <w:r>
        <w:t>в л е н и е</w:t>
      </w:r>
    </w:p>
    <w:p w:rsidR="00A77B3E" w:rsidP="00AA1E12">
      <w:pPr>
        <w:ind w:firstLine="720"/>
        <w:jc w:val="both"/>
      </w:pPr>
    </w:p>
    <w:p w:rsidR="00A77B3E" w:rsidP="00AA1E12">
      <w:pPr>
        <w:ind w:firstLine="720"/>
        <w:jc w:val="both"/>
      </w:pPr>
      <w:r>
        <w:t xml:space="preserve">27 апреля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AA1E12">
      <w:pPr>
        <w:ind w:firstLine="720"/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</w:t>
      </w:r>
      <w:r>
        <w:t>фио</w:t>
      </w:r>
      <w:r>
        <w:t xml:space="preserve"> рассмотрев в открытом судебном заседании дело об административном правонарушении в отношении Глубоковских Александра Семеновича, </w:t>
      </w:r>
      <w:r>
        <w:t xml:space="preserve">паспортные данные, гражданина российской Федерации, паспортные данные, женатого, имеющего средне-техническое образование, пенсионера, зарегистрированного по адресу: Республика Крым, Кировский район, </w:t>
      </w:r>
    </w:p>
    <w:p w:rsidR="00A77B3E" w:rsidP="00AA1E12">
      <w:pPr>
        <w:ind w:firstLine="720"/>
        <w:jc w:val="both"/>
      </w:pPr>
      <w:r>
        <w:t xml:space="preserve">адрес, о привлечении к административной ответственности </w:t>
      </w:r>
      <w:r>
        <w:t>за совершение административного правонарушения, предусмотренного ст.6.1.1 КоАП РФ,</w:t>
      </w:r>
    </w:p>
    <w:p w:rsidR="00A77B3E" w:rsidP="00AA1E12">
      <w:pPr>
        <w:ind w:firstLine="720"/>
        <w:jc w:val="both"/>
      </w:pPr>
    </w:p>
    <w:p w:rsidR="00A77B3E" w:rsidP="00AA1E12">
      <w:pPr>
        <w:ind w:firstLine="720"/>
        <w:jc w:val="center"/>
      </w:pPr>
      <w:r>
        <w:t>У С Т А Н О В И Л</w:t>
      </w:r>
    </w:p>
    <w:p w:rsidR="00A77B3E" w:rsidP="00AA1E12">
      <w:pPr>
        <w:ind w:firstLine="720"/>
        <w:jc w:val="both"/>
      </w:pPr>
    </w:p>
    <w:p w:rsidR="00A77B3E" w:rsidP="00AA1E12">
      <w:pPr>
        <w:ind w:firstLine="720"/>
        <w:jc w:val="both"/>
      </w:pPr>
      <w:r>
        <w:t xml:space="preserve">дата в время Глубоковских А.С. находясь у дома №13 по адресу: адрес, входе конфликта нанес </w:t>
      </w:r>
      <w:r>
        <w:t>фио</w:t>
      </w:r>
      <w:r>
        <w:t xml:space="preserve"> кулаком несколько ударов по рукам в область правой и левой</w:t>
      </w:r>
      <w:r>
        <w:t xml:space="preserve"> кисти, а также хватал за руки, чем причинил последнему телесные повреждения и физическую боль, что не повлекло последствий, указанных в статье 115 УК РФ, совершив административное правонарушение, предусмотренное  ст. 6.1.1 КоАП РФ.</w:t>
      </w:r>
    </w:p>
    <w:p w:rsidR="00A77B3E" w:rsidP="00AA1E12">
      <w:pPr>
        <w:ind w:firstLine="720"/>
        <w:jc w:val="both"/>
      </w:pPr>
      <w:r>
        <w:t>В судебном заседании Гл</w:t>
      </w:r>
      <w:r>
        <w:t xml:space="preserve">убоковских А.С. вину в совершении административного правонарушения не признал, пояснил, что дата около время находился во дворе своего дома совместно с супругой, к воротам подъехал трактор, из которого вышел </w:t>
      </w:r>
      <w:r>
        <w:t>фио</w:t>
      </w:r>
      <w:r>
        <w:t xml:space="preserve"> и стал выражаться в его адрес нецензурной бр</w:t>
      </w:r>
      <w:r>
        <w:t xml:space="preserve">анью, он пытался закрыть ворота, </w:t>
      </w:r>
      <w:r>
        <w:t>фио</w:t>
      </w:r>
      <w:r>
        <w:t xml:space="preserve"> нанес ему один удар в область лица, вошел во двор, его супруга сказала, что снимает все происходящее на мобильный телефон, </w:t>
      </w:r>
      <w:r>
        <w:t>фио</w:t>
      </w:r>
      <w:r>
        <w:t xml:space="preserve"> выбил телефон из рук его супруги и оттолкнул ее со двора, после он уехал, они вызвали полици</w:t>
      </w:r>
      <w:r>
        <w:t xml:space="preserve">ю, приехал участковый, они сняли побои и написали заявления по факту причинения им телесных повреждений; при этом пояснил, что он с супругой телесных повреждений </w:t>
      </w:r>
      <w:r>
        <w:t>фио</w:t>
      </w:r>
      <w:r>
        <w:t xml:space="preserve"> не наносили.</w:t>
      </w:r>
    </w:p>
    <w:p w:rsidR="00A77B3E" w:rsidP="00AA1E12">
      <w:pPr>
        <w:ind w:firstLine="720"/>
        <w:jc w:val="both"/>
      </w:pPr>
      <w:r>
        <w:t xml:space="preserve">Потерпевший </w:t>
      </w:r>
      <w:r>
        <w:t>фио</w:t>
      </w:r>
      <w:r>
        <w:t xml:space="preserve"> в судебном заседании показал, что он со своим сыном дата рабо</w:t>
      </w:r>
      <w:r>
        <w:t>тал в поле, по окончании работы, по пути домой они на тракторе подъехали к дому Глубоковских А.С. с целью спросить, почему тот оговорил его сына, относительно того, что его 10-летний сын украл перфоратор; когда подошел к воротам, попросил Глубоковских А.С.</w:t>
      </w:r>
      <w:r>
        <w:t xml:space="preserve"> выйти, тот вышел за калитку и стал выражаться в его адрес нецензурной бранью, после чего Глубоковских А.С. схватил палку и нанес ему 1 удар по рукам, нанес ему удары кулаками по рукам, он отобрал палку и выкинул ее, после они схватились за руки и толкали </w:t>
      </w:r>
      <w:r>
        <w:t>друг друга.</w:t>
      </w:r>
    </w:p>
    <w:p w:rsidR="00A77B3E" w:rsidP="00AA1E12">
      <w:pPr>
        <w:ind w:firstLine="720"/>
        <w:jc w:val="both"/>
      </w:pPr>
      <w:r>
        <w:t xml:space="preserve">Должностное лицо, составившее протокол об административном правонарушении ст. участковый уполномоченный полиции </w:t>
      </w:r>
      <w:r>
        <w:t>Рейкало</w:t>
      </w:r>
      <w:r>
        <w:t xml:space="preserve"> А.В. в судебном заседании показал, что ему из дежурной части поступило сообщение, о том, что в дежурную часть Кировского ОМВ</w:t>
      </w:r>
      <w:r>
        <w:t xml:space="preserve">Д поступило сообщение от </w:t>
      </w:r>
      <w:r>
        <w:t>Глубоковских А.С. относительно причинения ему телесных повреждений,  в связи с чем, он приехал к Глубоковских А.С., где опросил последнего и его супругу, принял от них заявления, отвез их в Советскую больницу, где с них сняли побои</w:t>
      </w:r>
      <w:r>
        <w:t xml:space="preserve">, после он поехал к дому </w:t>
      </w:r>
      <w:r>
        <w:t>фио</w:t>
      </w:r>
      <w:r>
        <w:t xml:space="preserve">, однако ему никто не открыл дверь, так как уже было около 3 часов утра, после через день-два он приехал к </w:t>
      </w:r>
      <w:r>
        <w:t>фио</w:t>
      </w:r>
      <w:r>
        <w:t xml:space="preserve"> опросить его по факту нанесения телесных повреждений Глубоковских, тот пояснил, что не наносил им телесные повреждени</w:t>
      </w:r>
      <w:r>
        <w:t>я и пояснил, что Глубоковских А.С. в ходе конфликта нанес ему палкой несколько ударов по рукам, он принял от него заявление и направил для прохождения экспертизы.</w:t>
      </w:r>
    </w:p>
    <w:p w:rsidR="00A77B3E" w:rsidP="00AA1E12">
      <w:pPr>
        <w:ind w:firstLine="720"/>
        <w:jc w:val="both"/>
      </w:pPr>
      <w:r>
        <w:t>Несмотря на непризнание вины, вина Глубоковских А.С. в совершении административного правонару</w:t>
      </w:r>
      <w:r>
        <w:t>шения подтверждается материалами дела: протоколом об административном правонарушении 8201 №123051 от дата (</w:t>
      </w:r>
      <w:r>
        <w:t>л.д</w:t>
      </w:r>
      <w:r>
        <w:t xml:space="preserve">. 2); рапортом адрес ОУУП и ПДН ОМВД России по Советскому району от дата согласно которому, при проведении опроса </w:t>
      </w:r>
      <w:r>
        <w:t>фио</w:t>
      </w:r>
      <w:r>
        <w:t xml:space="preserve"> по факту причинения телесных</w:t>
      </w:r>
      <w:r>
        <w:t xml:space="preserve"> повреждений гражданам Глубоковских А.С. и </w:t>
      </w:r>
      <w:r>
        <w:t>фиодата</w:t>
      </w:r>
      <w:r>
        <w:t xml:space="preserve"> около 20часов установлено, что во время физического противоборства  между </w:t>
      </w:r>
      <w:r>
        <w:t>фио</w:t>
      </w:r>
      <w:r>
        <w:t xml:space="preserve"> и Глубоковских А.С. у </w:t>
      </w:r>
      <w:r>
        <w:t>фио</w:t>
      </w:r>
      <w:r>
        <w:t xml:space="preserve"> на обеих рук с нижней стороны образовались ушибы, в связи с чем, </w:t>
      </w:r>
      <w:r>
        <w:t>фио</w:t>
      </w:r>
      <w:r>
        <w:t xml:space="preserve"> просит провести проверку (л.д.3)</w:t>
      </w:r>
      <w:r>
        <w:t xml:space="preserve">; протоколом принятия устного заявления о преступлении от дата от </w:t>
      </w:r>
      <w:r>
        <w:t>фио</w:t>
      </w:r>
      <w:r>
        <w:t>, согласно которому последний сообщил о том, что дата в 20ч. 00 мин. у дома №13 по адрес в адрес в ходе противоборства ему причинены телесные повреждения Глубоковских А.С. (л.д.4); письме</w:t>
      </w:r>
      <w:r>
        <w:t xml:space="preserve">нным объяснением </w:t>
      </w:r>
      <w:r>
        <w:t>фио</w:t>
      </w:r>
      <w:r>
        <w:t xml:space="preserve"> (л.д.5); определением о назначении медицинской судебной экспертизы от дата (л.д.7); справкой на физическое лицо (л.д.18); заключением эксперта №76 от дата, согласно которому у </w:t>
      </w:r>
      <w:r>
        <w:t>фио</w:t>
      </w:r>
      <w:r>
        <w:t xml:space="preserve"> обнаружено: на внутренней поверхности левого плеча в ве</w:t>
      </w:r>
      <w:r>
        <w:t>рхней трети кровоподтек, фиолетовый в центре с желтизной по периферии, размером 6х5 с нечеткими контурами; по внутренней поверхности правого плеча в верхней трети аналогичный кровоподтёк диаметром 5 см.; по внутренней поверхности левого плеча в средней тре</w:t>
      </w:r>
      <w:r>
        <w:t xml:space="preserve">ти аналогичный кровоподтёк размером 2,5x2 см.; по внутренней поверхности правого плеча в нижней трети кровоподтёк размером 11x5 см, темно фиолетового цвета, со слабой желтизной по периферии, с нечеткими контурами; на средних фалангах II-III пальцев правой </w:t>
      </w:r>
      <w:r>
        <w:t>кисти ссадины диаметром 0,5 см. по одной на каждой фаланге, под коричневатой короткой выше уровня окружающей кожи; на средней фаланге III пальца левой кисти ссадина (царапина), 1x0,2 см, ориентированная па 1 и 7, согласно условному циферблату часов, аналог</w:t>
      </w:r>
      <w:r>
        <w:t xml:space="preserve">ичных свойств. Других видимых телесных повреждений не обнаружено. При судебно-медицинской экспертизе, у </w:t>
      </w:r>
      <w:r>
        <w:t>rp</w:t>
      </w:r>
      <w:r>
        <w:t xml:space="preserve">. </w:t>
      </w:r>
      <w:r>
        <w:t>фио</w:t>
      </w:r>
      <w:r>
        <w:t xml:space="preserve"> обнаружены телесные повреждения в виде кровоподтёков, ссадин верхних конечностей, которые могли образоваться от действия тупого предмета (предме</w:t>
      </w:r>
      <w:r>
        <w:t>тов) с ограниченной травмирующей i поверхностью. Учитывая морфологические особенности телесных повреждений срок их образования возможен в пределах 4-5 суток до момента проведения экспертизы. Ссадины и кровоподтеки не повлекли за собой кратковременного расс</w:t>
      </w:r>
      <w:r>
        <w:t>тройства здоровья или незначительной стойкой утраты общей трудоспособности и расцениваются, согласно «Правил определения степени тяжести вреда причиненного здоровью человека», утвержденных Постановлением Правительства РФ №522 от дата п.9 «Медицинских крите</w:t>
      </w:r>
      <w:r>
        <w:t xml:space="preserve">риев определения степени тяжести вреда здоровью человека», утвержденных Приказом Министерства </w:t>
      </w:r>
      <w:r>
        <w:t>здравоохранения и социального развития РФ №194н от дата, как не причинившие вред здоровью (л.д.19-20).</w:t>
      </w:r>
    </w:p>
    <w:p w:rsidR="00A77B3E" w:rsidP="00AA1E12">
      <w:pPr>
        <w:ind w:firstLine="720"/>
        <w:jc w:val="both"/>
      </w:pPr>
      <w:r>
        <w:t>Имеющиеся в материалах дела процессуальные документы состав</w:t>
      </w:r>
      <w:r>
        <w:t>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AA1E12">
      <w:pPr>
        <w:ind w:firstLine="720"/>
        <w:jc w:val="both"/>
      </w:pPr>
      <w:r>
        <w:t>Доказательства по делу непротиворечивы и полностью согласуются между соб</w:t>
      </w:r>
      <w:r>
        <w:t>ой, нахожу их относимыми, допустимыми, достоверными и достаточными для разрешения дела.</w:t>
      </w:r>
    </w:p>
    <w:p w:rsidR="00A77B3E" w:rsidP="00AA1E12">
      <w:pPr>
        <w:ind w:firstLine="720"/>
        <w:jc w:val="both"/>
      </w:pPr>
      <w: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r>
        <w:t xml:space="preserve">ст. 115 УК РФ, если эти действия </w:t>
      </w:r>
    </w:p>
    <w:p w:rsidR="00A77B3E" w:rsidP="00AA1E12">
      <w:pPr>
        <w:ind w:firstLine="720"/>
        <w:jc w:val="both"/>
      </w:pPr>
      <w:r>
        <w:t xml:space="preserve">не содержат уголовно наказуемого деяния, - влечет административную ответственность в виде административного штрафа в размере от пяти тысяч </w:t>
      </w:r>
    </w:p>
    <w:p w:rsidR="00A77B3E" w:rsidP="00AA1E12">
      <w:pPr>
        <w:ind w:firstLine="720"/>
        <w:jc w:val="both"/>
      </w:pPr>
      <w:r>
        <w:t xml:space="preserve">до тридцати тысяч рублей, либо административный арест на срок от десяти </w:t>
      </w:r>
    </w:p>
    <w:p w:rsidR="00A77B3E" w:rsidP="00AA1E12">
      <w:pPr>
        <w:ind w:firstLine="720"/>
        <w:jc w:val="both"/>
      </w:pPr>
      <w:r>
        <w:t>до пятнад</w:t>
      </w:r>
      <w:r>
        <w:t xml:space="preserve">цати суток, либо обязательные работы на срок от шестидесяти </w:t>
      </w:r>
    </w:p>
    <w:p w:rsidR="00A77B3E" w:rsidP="00AA1E12">
      <w:pPr>
        <w:ind w:firstLine="720"/>
        <w:jc w:val="both"/>
      </w:pPr>
      <w:r>
        <w:t>до ста двадцати часов.</w:t>
      </w:r>
    </w:p>
    <w:p w:rsidR="00A77B3E" w:rsidP="00AA1E12">
      <w:pPr>
        <w:ind w:firstLine="720"/>
        <w:jc w:val="both"/>
      </w:pPr>
      <w:r>
        <w:t>Статьей 115 УК РФ установлена уголовная ответственность за умышленное причинение легкого вреда здоровью, вызвавшего кратковременное расстройство здоровья или незначительную</w:t>
      </w:r>
      <w:r>
        <w:t xml:space="preserve"> стойкую утрату общей трудоспособности.</w:t>
      </w:r>
    </w:p>
    <w:p w:rsidR="00A77B3E" w:rsidP="00AA1E12">
      <w:pPr>
        <w:ind w:firstLine="720"/>
        <w:jc w:val="both"/>
      </w:pPr>
      <w: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</w:t>
      </w:r>
      <w:r>
        <w:t>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AA1E12">
      <w:pPr>
        <w:ind w:firstLine="720"/>
        <w:jc w:val="both"/>
      </w:pPr>
      <w:r>
        <w:t>Ка</w:t>
      </w:r>
      <w:r>
        <w:t xml:space="preserve">к указано выше в соответствии с заключением эксперта у </w:t>
      </w:r>
      <w:r>
        <w:t>фио</w:t>
      </w:r>
      <w:r>
        <w:t xml:space="preserve"> обнаружены телесные повреждения в виде кровоподтёков, ссадин верхних конечностей, причиненные от действия тупого предмета (предметов) с ограниченной травмирующей поверхностью в срок в пределах 4-5 </w:t>
      </w:r>
      <w:r>
        <w:t>суток к моменту производства экспертизы, и расцениваются как повреждения, не причинившие вред здоровью.</w:t>
      </w:r>
    </w:p>
    <w:p w:rsidR="00A77B3E" w:rsidP="00AA1E12">
      <w:pPr>
        <w:ind w:firstLine="720"/>
        <w:jc w:val="both"/>
      </w:pPr>
      <w:r>
        <w:t xml:space="preserve">Выводы экспертизы </w:t>
      </w:r>
      <w:r>
        <w:t>фио</w:t>
      </w:r>
      <w:r>
        <w:t xml:space="preserve"> и Глубоковским А.С. не оспаривались.</w:t>
      </w:r>
    </w:p>
    <w:p w:rsidR="00A77B3E" w:rsidP="00AA1E12">
      <w:pPr>
        <w:ind w:firstLine="720"/>
        <w:jc w:val="both"/>
      </w:pPr>
      <w:r>
        <w:t xml:space="preserve">Доводы Глубоковских А.С. о том, что он не наносил телесных повреждений </w:t>
      </w:r>
      <w:r>
        <w:t>фио</w:t>
      </w:r>
      <w:r>
        <w:t xml:space="preserve"> опровергаются </w:t>
      </w:r>
      <w:r>
        <w:t xml:space="preserve">совокупностью собранных по делу доказательств, в том числе, показаниями потерпевшего, заключением эксперта, кроме того, факт конфликта в указанное время по существу не опровергался самим Глубоковских А.С. в ходе судебного заседания, суд расценивает данные </w:t>
      </w:r>
      <w:r>
        <w:t>доводы как способ избежать административной ответственности за содеянное.</w:t>
      </w:r>
    </w:p>
    <w:p w:rsidR="00A77B3E" w:rsidP="00AA1E12">
      <w:pPr>
        <w:ind w:firstLine="720"/>
        <w:jc w:val="both"/>
      </w:pPr>
      <w:r>
        <w:t>В ходе судебного заседания каких-либо ходатайств, в том числе о допросе свидетеля не заявлено.</w:t>
      </w:r>
    </w:p>
    <w:p w:rsidR="00A77B3E" w:rsidP="00AA1E12">
      <w:pPr>
        <w:ind w:firstLine="720"/>
        <w:jc w:val="both"/>
      </w:pPr>
      <w:r>
        <w:t xml:space="preserve">К показаниям свидетеля </w:t>
      </w:r>
      <w:r>
        <w:t>фио</w:t>
      </w:r>
      <w:r>
        <w:t xml:space="preserve"> имеющихся в материалах дела (л.д.9), предупрежденной об адми</w:t>
      </w:r>
      <w:r>
        <w:t xml:space="preserve">нистративной ответственности по ст. 17.9 КоАП РФ, относительно того, что ни она, ни ее супруг не совершали в адрес </w:t>
      </w:r>
      <w:r>
        <w:t>фио</w:t>
      </w:r>
      <w:r>
        <w:t xml:space="preserve"> противоправных действий, суд относится критически, </w:t>
      </w:r>
      <w:r>
        <w:t>фио</w:t>
      </w:r>
      <w:r>
        <w:t xml:space="preserve"> является супругой </w:t>
      </w:r>
      <w:r>
        <w:t>Глубоковских А.С., в связи с чем, заинтересована в благоприятном</w:t>
      </w:r>
      <w:r>
        <w:t xml:space="preserve"> для последнего исходе дела, ее показания противоречат установленным по делу обстоятельствам и исследованным в суде доказательствам.</w:t>
      </w:r>
    </w:p>
    <w:p w:rsidR="00A77B3E" w:rsidP="00AA1E12">
      <w:pPr>
        <w:ind w:firstLine="720"/>
        <w:jc w:val="both"/>
      </w:pPr>
      <w:r>
        <w:t>Обстоятельств, которые могли бы повлиять на объективность показаний потерпевшего, как и обстоятельств, которые давали бы ос</w:t>
      </w:r>
      <w:r>
        <w:t>нования полагать, что потерпевший оговаривает Глубоковских А.С., по делу не установлено.</w:t>
      </w:r>
    </w:p>
    <w:p w:rsidR="00A77B3E" w:rsidP="00AA1E12">
      <w:pPr>
        <w:ind w:firstLine="720"/>
        <w:jc w:val="both"/>
      </w:pPr>
      <w:r>
        <w:t>Исследовав представленные доказательства в их совокупности, мировой судья считает вину Глубоковских А.С. в совершении вменяемого административного правонарушения полно</w:t>
      </w:r>
      <w:r>
        <w:t>стью установленной и доказанной, и квалифицирует его действия по ст. 6.1.1 КоАП РФ как нанесение побоев и иных насильственных действий, причинивших физическую боль, не повлекших последствий, указанных в статье 115 УК РФ, если эти действия не содержат уголо</w:t>
      </w:r>
      <w:r>
        <w:t xml:space="preserve">вно наказуемого деяния. </w:t>
      </w:r>
    </w:p>
    <w:p w:rsidR="00A77B3E" w:rsidP="00AA1E12">
      <w:pPr>
        <w:ind w:firstLine="720"/>
        <w:jc w:val="both"/>
      </w:pPr>
      <w:r>
        <w:t>В соответствии со ст. 4.2 КоАП РФ, обстоятельством смягчающим административную ответственность Глубоковских А.С. за совершенное  правонарушение суд признает совершение впервые административного правонарушения.</w:t>
      </w:r>
    </w:p>
    <w:p w:rsidR="00A77B3E" w:rsidP="00AA1E12">
      <w:pPr>
        <w:ind w:firstLine="720"/>
        <w:jc w:val="both"/>
      </w:pPr>
      <w:r>
        <w:t>Согласно со ст. 4.3 К</w:t>
      </w:r>
      <w:r>
        <w:t>оАП РФ, обстоятельств отягчающих ответственность Глубоковских А.С. за совершенное правонарушение судом не установлено.</w:t>
      </w:r>
    </w:p>
    <w:p w:rsidR="00A77B3E" w:rsidP="00AA1E12">
      <w:pPr>
        <w:ind w:firstLine="720"/>
        <w:jc w:val="both"/>
      </w:pPr>
      <w:r>
        <w:t>Каких-либо неустранимых сомнений, которые в соответствии со статьей 1.5 КоАП РФ должны быть истолкованы в пользу лица, в отношении которо</w:t>
      </w:r>
      <w:r>
        <w:t>го ведется производство по делу об административном правонарушении, не усматривается.</w:t>
      </w:r>
    </w:p>
    <w:p w:rsidR="00A77B3E" w:rsidP="00AA1E12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являющегося пенсионером, имущественное положен</w:t>
      </w:r>
      <w:r>
        <w:t>ие, наличие  обстоятельств смягчающих и отсутствие отягчающих административную ответственность, считаю необходимым назначить Глубоковских А.С. административное наказание в виде административного штрафа в пределах санкции ст. 6.1.1 КоАП РФ.</w:t>
      </w:r>
    </w:p>
    <w:p w:rsidR="00A77B3E" w:rsidP="00AA1E12">
      <w:pPr>
        <w:ind w:firstLine="720"/>
        <w:jc w:val="both"/>
      </w:pPr>
      <w:r>
        <w:t>На основании изл</w:t>
      </w:r>
      <w:r>
        <w:t>оженного, руководствуясь ст. 29.10 КоАП РФ, мировой судья</w:t>
      </w:r>
    </w:p>
    <w:p w:rsidR="00A77B3E" w:rsidP="00AA1E12">
      <w:pPr>
        <w:ind w:firstLine="720"/>
        <w:jc w:val="center"/>
      </w:pPr>
      <w:r>
        <w:t>П О С Т А Н О В И Л:</w:t>
      </w:r>
    </w:p>
    <w:p w:rsidR="00A77B3E" w:rsidP="00AA1E12">
      <w:pPr>
        <w:ind w:firstLine="720"/>
        <w:jc w:val="both"/>
      </w:pPr>
    </w:p>
    <w:p w:rsidR="00A77B3E" w:rsidP="00AA1E12">
      <w:pPr>
        <w:ind w:firstLine="720"/>
        <w:jc w:val="both"/>
      </w:pPr>
      <w:r>
        <w:t xml:space="preserve">Глубоковских </w:t>
      </w:r>
      <w:r>
        <w:t>фио</w:t>
      </w:r>
      <w:r>
        <w:t xml:space="preserve"> признать виновным в совершении административного правонарушения, предусмотренного ст. 6.1.1 КоАП РФ, и назначить ему административное наказание в виде админист</w:t>
      </w:r>
      <w:r>
        <w:t>ративного штрафа в размере сумма.</w:t>
      </w:r>
    </w:p>
    <w:p w:rsidR="00A77B3E" w:rsidP="00AA1E12">
      <w:pPr>
        <w:ind w:firstLine="720"/>
        <w:jc w:val="both"/>
      </w:pPr>
      <w:r>
        <w:t>Штраф подлежит уплате по следующим реквизитам: Получатель:                          УФК по Республике Крым  (Министерство юстиции Республики Крым); Наименование банка: отделение Республика Крым Банка России//УФК по Республ</w:t>
      </w:r>
      <w:r>
        <w:t xml:space="preserve">ике Крым г. Симферополь,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0410760300835001542206156.</w:t>
      </w:r>
    </w:p>
    <w:p w:rsidR="00A77B3E" w:rsidP="00AA1E12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AA1E12">
      <w:pPr>
        <w:ind w:firstLine="720"/>
        <w:jc w:val="both"/>
      </w:pPr>
      <w:r>
        <w:t>Разъяснить что в соответствии со ст. 32.2 КоАП РФ, ад</w:t>
      </w:r>
      <w:r>
        <w:t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>
        <w:t>тсрочки или срока рассрочки, предусмотренных статьей 31.5 настоящего Кодекса.</w:t>
      </w:r>
    </w:p>
    <w:p w:rsidR="00A77B3E" w:rsidP="00AA1E12">
      <w:pPr>
        <w:ind w:firstLine="720"/>
        <w:jc w:val="both"/>
      </w:pPr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</w:t>
      </w:r>
      <w: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A1E12">
      <w:pPr>
        <w:ind w:firstLine="720"/>
        <w:jc w:val="both"/>
      </w:pPr>
      <w:r>
        <w:t>Постановление может быть обжалова</w:t>
      </w:r>
      <w:r>
        <w:t>но в Советский районный суд Республики Крым в течение десяти суток со дня вручения или получения копии постановления через судебный участок № 83 Советского судебного района (Советский муниципальный район) Республики Крым.</w:t>
      </w:r>
    </w:p>
    <w:p w:rsidR="00A77B3E" w:rsidP="00AA1E12">
      <w:pPr>
        <w:ind w:firstLine="720"/>
        <w:jc w:val="both"/>
      </w:pPr>
    </w:p>
    <w:p w:rsidR="00A77B3E" w:rsidP="00AA1E12">
      <w:pPr>
        <w:ind w:firstLine="720"/>
        <w:jc w:val="both"/>
      </w:pPr>
      <w:r>
        <w:t xml:space="preserve">Мировой судья: </w:t>
      </w:r>
    </w:p>
    <w:p w:rsidR="00A77B3E" w:rsidP="00AA1E12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12"/>
    <w:rsid w:val="00A77B3E"/>
    <w:rsid w:val="00AA1E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