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5-83-161/2022</w:t>
      </w:r>
    </w:p>
    <w:p w:rsidR="00A77B3E">
      <w:r>
        <w:t>УИД 91MS0083-01-2022-000401-55</w:t>
      </w:r>
    </w:p>
    <w:p w:rsidR="00A77B3E"/>
    <w:p w:rsidR="00A77B3E">
      <w:r>
        <w:t>П о с т а н о в л е н и е</w:t>
      </w:r>
    </w:p>
    <w:p w:rsidR="00A77B3E"/>
    <w:p w:rsidR="00A77B3E">
      <w:r>
        <w:t>04 мая 2022 года        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Григоровича Артёма Юрьевича, паспортные данные, гражданина Российской Федерации, паспортные данные, женатого, имеющего двух малолетних детей дата и паспортные данные, с средним образованием, являющегося само занятым, зарегистрированного и 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Григорович А.Ю., зарегистрированный по адресу: Республика Крым, Советский район, </w:t>
      </w:r>
    </w:p>
    <w:p w:rsidR="00A77B3E">
      <w:r>
        <w:t xml:space="preserve">адрес, не уплатил, в установленный ст. 32.2 КоАП РФ срок, - в срок до дата, административный штраф, наложенный постановлением ОГИБДД ОМВД России по Советскому району №18810082210000413765 от дата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Григорович А.Ю. вину в совершении административного правонарушения признал полностью, подтвердил обстоятельства, изложенные в протоколе, также пояснил, что не оплатил штраф, так как у него на тот момент не было денег.</w:t>
      </w:r>
    </w:p>
    <w:p w:rsidR="00A77B3E">
      <w:r>
        <w:t>Вина Григоровича А.Ю. в совершении административного правонарушения подтверждается материалами дела: протоколом об административном правонарушении 82 АП №149631 от дата (л.д.1); копией постановления ОГИБДД ОМВД России по Советскому району №18810082210000413765 от дата, в отношении Григоровича А.Ю. о привлечении к административной ответственности по ч. 2 ст. 12.37 КоАП РФ к административному наказанию в виде административного штрафа в размере сумма, постановление вступило в законную силу дата (л.д. 2); справкой (л.д.3); сведениями о ранее совершенных правонарушениях (л.д.4); сведениями из ГИС ГМАП,  согласно которым штраф по постановлению №18810082210000413765 не оплачен.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Григоровича А.Ю.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Григоровича А.Ю. за совершенное правонарушение суд признает признание вины, наличие двух малолетних детей.</w:t>
      </w:r>
    </w:p>
    <w:p w:rsidR="00A77B3E">
      <w:r>
        <w:t>Согласно со ст. 4.3 КоАП РФ, обстоятельств отягчающих ответственность Григоровича А.Ю.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Григоровичу А.Ю. административное наказание в виде административного штрафа в пределах санкции 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Григоровича Артёма Юрьевича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телефон, УИН 0410760300835001612220182.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О.В. Грязнова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