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22D5C">
      <w:pPr>
        <w:jc w:val="right"/>
      </w:pPr>
      <w:r>
        <w:t xml:space="preserve">                                                                               Дело № 5-83-169/2022</w:t>
      </w:r>
    </w:p>
    <w:p w:rsidR="00A77B3E" w:rsidP="00A22D5C">
      <w:pPr>
        <w:jc w:val="right"/>
      </w:pPr>
      <w:r>
        <w:t>УИД 91MS0083-01-2022-000423-86</w:t>
      </w:r>
    </w:p>
    <w:p w:rsidR="00A77B3E"/>
    <w:p w:rsidR="00A77B3E" w:rsidP="00A22D5C">
      <w:pPr>
        <w:jc w:val="center"/>
      </w:pPr>
      <w:r>
        <w:t>П о с т а н о в л е н и е</w:t>
      </w:r>
    </w:p>
    <w:p w:rsidR="00A77B3E"/>
    <w:p w:rsidR="00A77B3E" w:rsidP="00A22D5C">
      <w:pPr>
        <w:jc w:val="center"/>
      </w:pPr>
      <w:r>
        <w:t xml:space="preserve">11 мая 2022 года                                                                           </w:t>
      </w:r>
      <w:r>
        <w:t>пгт</w:t>
      </w:r>
      <w:r>
        <w:t>. Советский</w:t>
      </w:r>
    </w:p>
    <w:p w:rsidR="00A77B3E" w:rsidP="00A22D5C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Ситникова</w:t>
      </w:r>
      <w:r>
        <w:t xml:space="preserve"> Анатолия В</w:t>
      </w:r>
      <w:r>
        <w:t>ладимировича, паспортные данные, гражданина Российской Федерации, паспортные данные, женатого, имеющего на иждивении несовершеннолетнего ребенка паспортные данные, со средним образование, не работающего, зарегистрированного по адресу: адрес, проживающего п</w:t>
      </w:r>
      <w:r>
        <w:t>о адресу: адрес, о привлечении к административной ответственности за совершение административного правонарушения, предусмотренного ч. 2 ст. 12.7 КоАП РФ,</w:t>
      </w:r>
    </w:p>
    <w:p w:rsidR="00A77B3E" w:rsidP="00A22D5C">
      <w:pPr>
        <w:jc w:val="center"/>
      </w:pPr>
    </w:p>
    <w:p w:rsidR="00A77B3E" w:rsidP="00A22D5C">
      <w:pPr>
        <w:jc w:val="center"/>
      </w:pPr>
      <w:r>
        <w:t>У С Т А Н О В И Л</w:t>
      </w:r>
    </w:p>
    <w:p w:rsidR="00A77B3E"/>
    <w:p w:rsidR="00A77B3E" w:rsidP="00A22D5C">
      <w:pPr>
        <w:ind w:firstLine="720"/>
      </w:pPr>
      <w:r>
        <w:t xml:space="preserve">дата в время, Ситников А.В. на адрес </w:t>
      </w:r>
      <w:r>
        <w:t>адрес</w:t>
      </w:r>
      <w:r>
        <w:t>, управлял транспортным средством -  моп</w:t>
      </w:r>
      <w:r>
        <w:t xml:space="preserve">едом </w:t>
      </w:r>
      <w:r>
        <w:t>Фада</w:t>
      </w:r>
      <w:r>
        <w:t xml:space="preserve"> б/н, будучи лишенным права управления т/с, чем нарушил п. 2.1.1 ПДД РФ, совершив административное правонарушение, предусмотренное ч. 2 </w:t>
      </w:r>
    </w:p>
    <w:p w:rsidR="00A77B3E" w:rsidP="00A22D5C">
      <w:pPr>
        <w:ind w:firstLine="720"/>
      </w:pPr>
      <w:r>
        <w:t>ст. 12.7 КоАП РФ.</w:t>
      </w:r>
    </w:p>
    <w:p w:rsidR="00A77B3E" w:rsidP="00A22D5C">
      <w:pPr>
        <w:ind w:firstLine="720"/>
      </w:pPr>
      <w:r>
        <w:t>В судебном заседании Ситников А.В. вину в совершении административного правонарушения призна</w:t>
      </w:r>
      <w:r>
        <w:t>л полностью, подтвердил обстоятельства, изложенные в протоколе, также пояснил, что дата около время поехал на своем мопеде на рыбалку и был остановлен сотрудниками ГИБДД, также подтвердил, что был лишен постановлением мирового судьи от дата права управлени</w:t>
      </w:r>
      <w:r>
        <w:t>я транспортными средствами на срок дата 6 месяцев, водительское удостоверение тракториста-машиниста сдал дата; кроме того пояснил, что в настоящее время не работает, поскольку отбывает наказание в виде обязательных работ по приговору Советского районного с</w:t>
      </w:r>
      <w:r>
        <w:t>уда.</w:t>
      </w:r>
    </w:p>
    <w:p w:rsidR="00A77B3E" w:rsidP="00A22D5C">
      <w:pPr>
        <w:ind w:firstLine="720"/>
      </w:pPr>
      <w:r>
        <w:t xml:space="preserve">Вина </w:t>
      </w:r>
      <w:r>
        <w:t>Ситникова</w:t>
      </w:r>
      <w:r>
        <w:t xml:space="preserve"> А.В. в совершении административного правонарушения подтверждается материалами дела: протоколом об административном правонарушении 82 АП №149660 (л.д.1); копией протокола об отстранении от управления транспортным средством 82 ОТ телефон,</w:t>
      </w:r>
      <w:r>
        <w:t xml:space="preserve"> согласно которому основаниями для отстранения </w:t>
      </w:r>
      <w:r>
        <w:t>Ситникова</w:t>
      </w:r>
      <w:r>
        <w:t xml:space="preserve"> А.В. от управления т/с послужило: выявление административного правонарушения, предусмотренного ч. 2 ст. 12.7 КоАП РФ и наличие признаков опьянения – запах алкоголя изо рта (л.д.2) информацией в соотв</w:t>
      </w:r>
      <w:r>
        <w:t>етствии с которой Ситников А.В. лишен права управления транспортными средствами постановлением мирового судьи судебного участка №83 Советского судебного района Республики Крым №5-83-290/2021 от дата, вступившего в законную силу дата сроком на 18 месяцев, в</w:t>
      </w:r>
      <w:r>
        <w:t xml:space="preserve">одительское удостоверение тракториста-машиниста третьего класса сдано дата (л.д.3); </w:t>
      </w:r>
      <w:r>
        <w:t xml:space="preserve">дополнением к протоколу (л.д.4); информацией о привлечении к административной ответственности (л.д.5); копией постановления мирового судьи судебного участка №83 Советского </w:t>
      </w:r>
      <w:r>
        <w:t xml:space="preserve">судебного района Республики Крым №5-83-290/2021 от дата в отношении </w:t>
      </w:r>
      <w:r>
        <w:t>Ситникова</w:t>
      </w:r>
      <w:r>
        <w:t xml:space="preserve"> А.В. о привлечении к административной ответственности по ч. 1 ст. 12.26 КоАП РФ, к административному наказанию в виде административного штрафа в размере сумма с лишением права уп</w:t>
      </w:r>
      <w:r>
        <w:t>равления транспортными средствами на срок дата 6 месяцев, постановление вступило в законную силу дата (л.д.6-7).</w:t>
      </w:r>
    </w:p>
    <w:p w:rsidR="00A77B3E" w:rsidP="00A22D5C">
      <w:pPr>
        <w:ind w:firstLine="720"/>
      </w:pPr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</w:t>
      </w:r>
      <w:r>
        <w:t xml:space="preserve">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 w:rsidP="00A22D5C">
      <w:pPr>
        <w:ind w:firstLine="720"/>
      </w:pPr>
      <w:r>
        <w:t xml:space="preserve">Кроме того вина </w:t>
      </w:r>
      <w:r>
        <w:t>Ситникова</w:t>
      </w:r>
      <w:r>
        <w:t xml:space="preserve"> А.В. в совершении административного правонарушения подтверждается видеозаписью исследованной в судебном з</w:t>
      </w:r>
      <w:r>
        <w:t>аседании (л.д.9).</w:t>
      </w:r>
    </w:p>
    <w:p w:rsidR="00A77B3E" w:rsidP="00A22D5C">
      <w:pPr>
        <w:ind w:firstLine="720"/>
      </w:pP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</w:t>
      </w:r>
      <w:r>
        <w:t>я с местом и временем совершения административного правонарушения, отраженными в указанных выше доказательствах.</w:t>
      </w:r>
    </w:p>
    <w:p w:rsidR="00A77B3E" w:rsidP="00A22D5C">
      <w:pPr>
        <w:ind w:firstLine="720"/>
      </w:pPr>
      <w:r>
        <w:t xml:space="preserve">Доказательства по делу непротиворечивы и полностью согласуются между собой, нахожу их относимыми, допустимыми, достоверными и достаточными для </w:t>
      </w:r>
      <w:r>
        <w:t>разрешения дела.</w:t>
      </w:r>
    </w:p>
    <w:p w:rsidR="00A77B3E" w:rsidP="00A22D5C">
      <w:pPr>
        <w:ind w:firstLine="720"/>
      </w:pPr>
      <w:r>
        <w:t xml:space="preserve"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>
        <w:t>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</w:t>
      </w:r>
      <w:r>
        <w:t>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</w:t>
      </w:r>
      <w:r>
        <w:t>я 47 УК РФ).</w:t>
      </w:r>
    </w:p>
    <w:p w:rsidR="00A77B3E" w:rsidP="00A22D5C">
      <w:pPr>
        <w:ind w:firstLine="720"/>
      </w:pPr>
      <w:r>
        <w:t xml:space="preserve">Таким образом, действия </w:t>
      </w:r>
      <w:r>
        <w:t>Ситникова</w:t>
      </w:r>
      <w:r>
        <w:t xml:space="preserve"> А.В. правильно квалифицированы по</w:t>
      </w:r>
    </w:p>
    <w:p w:rsidR="00A77B3E" w:rsidP="00A22D5C">
      <w:pPr>
        <w:ind w:firstLine="720"/>
      </w:pPr>
      <w:r>
        <w:t xml:space="preserve"> ч. 2 ст. 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 w:rsidP="00A22D5C">
      <w:pPr>
        <w:ind w:firstLine="720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Ситникова</w:t>
      </w:r>
      <w:r>
        <w:t xml:space="preserve"> А.В. за совершенное им правонарушение признается признание вины и наличие несовершеннолетнего ребенка.</w:t>
      </w:r>
    </w:p>
    <w:p w:rsidR="00A77B3E" w:rsidP="00A22D5C">
      <w:pPr>
        <w:ind w:firstLine="720"/>
      </w:pPr>
      <w:r>
        <w:t>Согласно со ст. 4.3 КоАП РФ, обстоятельств от</w:t>
      </w:r>
      <w:r>
        <w:t xml:space="preserve">ягчающих ответственность </w:t>
      </w:r>
      <w:r>
        <w:t>Ситникова</w:t>
      </w:r>
      <w:r>
        <w:t xml:space="preserve"> А.В.  за совершенное им правонарушение судом не установлено.</w:t>
      </w:r>
    </w:p>
    <w:p w:rsidR="00A77B3E" w:rsidP="00A22D5C">
      <w:pPr>
        <w:ind w:firstLine="720"/>
      </w:pPr>
      <w:r>
        <w:t>При определении вида и меры административного наказания, учитывая характер совершенного правонарушения, его общественной опасности (объектом является безопаснос</w:t>
      </w:r>
      <w:r>
        <w:t xml:space="preserve">ть дорожного движения),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Ситникова</w:t>
      </w:r>
      <w:r>
        <w:t xml:space="preserve"> А.В. административное наказание в виде </w:t>
      </w:r>
      <w:r>
        <w:t xml:space="preserve">обязательных работ в пределах, установленных санкцией ч. 2 ст. 12.7 КоАП РФ, что будет способствовать достижению целей административного наказания, учитывая материальное положение </w:t>
      </w:r>
      <w:r>
        <w:t>Ситникова</w:t>
      </w:r>
      <w:r>
        <w:t xml:space="preserve"> А.В.</w:t>
      </w:r>
    </w:p>
    <w:p w:rsidR="00A77B3E" w:rsidP="00A22D5C">
      <w:pPr>
        <w:ind w:firstLine="720"/>
      </w:pPr>
      <w:r>
        <w:t>На основании изложенного, руководствуясь ст. 29.10 КоАП РФ, м</w:t>
      </w:r>
      <w:r>
        <w:t>ировой судья</w:t>
      </w:r>
    </w:p>
    <w:p w:rsidR="00A77B3E"/>
    <w:p w:rsidR="00A77B3E" w:rsidP="00A22D5C">
      <w:pPr>
        <w:jc w:val="center"/>
      </w:pPr>
      <w:r>
        <w:t>П О С Т А Н О В И Л:</w:t>
      </w:r>
    </w:p>
    <w:p w:rsidR="00A77B3E"/>
    <w:p w:rsidR="00A77B3E" w:rsidP="00A22D5C">
      <w:pPr>
        <w:ind w:firstLine="720"/>
        <w:jc w:val="both"/>
      </w:pPr>
      <w:r>
        <w:t>Ситникова</w:t>
      </w:r>
      <w:r>
        <w:t xml:space="preserve"> Анатолия Владимировича признать виновным в совершении административного правонарушения предусмотренного ч. 2 ст. 12.7 КоАП РФ, и назначить ему административное наказание в виде обязательных работ на срок 100 </w:t>
      </w:r>
      <w:r>
        <w:t>(сто) часов.</w:t>
      </w:r>
    </w:p>
    <w:p w:rsidR="00A77B3E" w:rsidP="00A22D5C">
      <w:pPr>
        <w:ind w:firstLine="720"/>
        <w:jc w:val="both"/>
      </w:pPr>
      <w:r>
        <w:t>Разъяснить,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 до пятнадцати с</w:t>
      </w:r>
      <w:r>
        <w:t>уток.</w:t>
      </w:r>
    </w:p>
    <w:p w:rsidR="00A77B3E" w:rsidP="00A22D5C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A22D5C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</w:t>
      </w:r>
      <w:r>
        <w:t>ванию обязательных работ                        не позднее десяти дней со дня возбуждения судебным приставом-исполнителем исполнительного производства.</w:t>
      </w:r>
    </w:p>
    <w:p w:rsidR="00A77B3E" w:rsidP="00A22D5C">
      <w:pPr>
        <w:ind w:firstLine="720"/>
        <w:jc w:val="both"/>
      </w:pPr>
      <w:r>
        <w:t xml:space="preserve">Лица, которым назначено административное наказание в виде обязательных работ, обязаны соблюдать правила </w:t>
      </w:r>
      <w:r>
        <w:t xml:space="preserve">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</w:t>
      </w:r>
      <w:r>
        <w:t>изменении места жительства, а также являться по его вызову.</w:t>
      </w:r>
    </w:p>
    <w:p w:rsidR="00A77B3E" w:rsidP="00A22D5C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</w:t>
      </w:r>
      <w:r>
        <w:t xml:space="preserve"> </w:t>
      </w:r>
    </w:p>
    <w:p w:rsidR="00A77B3E" w:rsidP="00A22D5C">
      <w:pPr>
        <w:ind w:firstLine="720"/>
        <w:jc w:val="both"/>
      </w:pPr>
      <w:r>
        <w:t>в течение 10 суток со дня вручения или получения копии постановления.</w:t>
      </w:r>
    </w:p>
    <w:p w:rsidR="00A77B3E"/>
    <w:p w:rsidR="00A77B3E" w:rsidP="00A22D5C">
      <w:pPr>
        <w:jc w:val="center"/>
      </w:pPr>
      <w:r>
        <w:t xml:space="preserve">Мировой судья                                </w:t>
      </w:r>
      <w:r>
        <w:t xml:space="preserve">                                               О.В. Грязнова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5C"/>
    <w:rsid w:val="00A22D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