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5-83-170/2022</w:t>
      </w:r>
    </w:p>
    <w:p w:rsidR="00A77B3E">
      <w:r>
        <w:t>УИД 91MS0083-01-2022-000424-83</w:t>
      </w:r>
    </w:p>
    <w:p w:rsidR="00A77B3E"/>
    <w:p w:rsidR="00A77B3E">
      <w:r>
        <w:t>П о с т а н о в л е н и е</w:t>
      </w:r>
    </w:p>
    <w:p w:rsidR="00A77B3E"/>
    <w:p w:rsidR="00A77B3E">
      <w:r>
        <w:t>11 мая 2022 года        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Малашенкова Андрея Витальевича, паспортные данные, гражданина РФ, паспортные данные, холостого, с неполным средним образованием, работающего по найму, зарегистрированного и проживающего по адресу: Республика Крым, г. Симферополь,  ул. Санитарная, д. 73-А, о привлечении к административной ответственности за совершение административного правонарушения, предусмотренного ч. 3 ст. 12.8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время, Малашенков А.В. на адрес п. Советский, управлял транспортным средством – мопедом марка автомобиля «Дио» б/н, , в состоянии алкогольного опьянения, при этом, не имея водительского удостоверения на право управления т/с, чем нарушил п. 2.7 ПДД РФ, совершив административное правонарушение, предусмотренное ч. 3 ст. 12.8 КоАП РФ.</w:t>
      </w:r>
    </w:p>
    <w:p w:rsidR="00A77B3E">
      <w:r>
        <w:t>В судебном заседании Малашенков А.В. вину в совершении административного правонарушения признал полностью, подтвердил обстоятельства изложенные в протоколе, также пояснил, что вечером после работы около 21 часа дата выпил около телефон грамм водки и около 01 часа дата поехал на своем мопеде в поселок Советский в магазин за продуктами, при этом пояснил, что водительское удостоверение на право управления т/с не имеет и никогда не получал.</w:t>
      </w:r>
    </w:p>
    <w:p w:rsidR="00A77B3E">
      <w:r>
        <w:t>Вина Малашенкова А.В. в совершении административного правонарушения подтверждается материалами дела: протоколом об административном правонарушении 82 АП №149661 от дата (л.д. 1); протоколом об отстранении от управления транспортным средством, в соответствии с которым, Малашенков А.В. отстранен от управления т/с в связи с наличием признаков опьянения – запах алкоголя изо рта (л.д.2);  результатом алкотектора от дата в отношении Малашенкова А.В., согласно которому показания прибора составили – 0,625 мг/л (л.д.3); актом 61 АА №132636 от дата освидетельствования на состояние алкогольного опьянения, согласно которому в отношении Малашенкова А.В. установлено состояние алкогольного опьянения, с результатами Малашенков А.В. согласился (л.д.4); свидетельством о проверке анализатора паров этанола в выдыхаемом воздухе, Алкотектор Юпитер-К, согласно которому свидетельство действительно до дата (л.д.13); информацией в соответствии с которой Малашенков А.В. водительское удостоверение российского образца не выдавалось, при проверке по базе данных ВУ Крыма, водительское удостоверение не имеет (л.д.9);  справка к протоколу (л.д.10); дополнением к протоколу (л.д.11); сведениями о ранее допущенных правонарушениях (л.д. 12).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 Малашенкова А.В. в совершении административного правонарушения подтверждается видеозаписью исследованной в судебном заседании (л.д. 15).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Малашенкова А.В. на освидетельствование на состояние опьянения на месте и процедуру освидетельствования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Как указано выше, актом освидетельствования на состояние опьянения составленного в отношении Малашенкова А.В. установлено наличие алкоголя в выдыхаемом воздухе в количестве 0,625 мг/л, что превышает возможную суммарную погрешность измерений 0,16 мг/л, установленную примечанием к статье 12.8 КоАП РФ.</w:t>
      </w:r>
    </w:p>
    <w:p w:rsidR="00A77B3E">
      <w:r>
        <w:t>В соответствии с информацией ОГИБДД ОМВД России по Советскому району, Малашенкову А.В. водительское удостоверение российского образца не выдавалось, при проверке по БД «ВУ Крыма» Малашенков А.В. водительское удостоверение не имеет.</w:t>
      </w:r>
    </w:p>
    <w:p w:rsidR="00A77B3E">
      <w:r>
        <w:t>Таким образом, действия Малашенкова А.В. правильно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Малашенкова А.В. за совершенное правонарушение суд признает признание вины и совершение впервые административного правонарушение.</w:t>
      </w:r>
    </w:p>
    <w:p w:rsidR="00A77B3E">
      <w:r>
        <w:t>Согласно со ст. 4.3 КоАП РФ, обстоятельств отягчающих ответственность Малашенкова А.В.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Малашенкову А.В. административное наказание в виде административного ареста в пределах санкции  ч. 3 ст. 12.8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Малашенков А.В.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Малашенкова Андрея Витальевича признать виновным в совершении административного правонарушения, предусмотренного ч. 3 ст. 12.8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Малашенкову Андрею Витальевичу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ОГИБДД ОМВД России по Советскому району в порядке ст. 32.8 КоАП РФ.</w:t>
      </w:r>
    </w:p>
    <w:p w:rsidR="00A77B3E">
      <w:r>
        <w:t xml:space="preserve">Постановление подлежит немедленному исполнению. </w:t>
      </w:r>
    </w:p>
    <w:p w:rsidR="00A77B3E"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   О.В. Грязнова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