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F55F9">
      <w:pPr>
        <w:jc w:val="right"/>
      </w:pPr>
      <w:r>
        <w:t>Дело № 5-83-178/2022</w:t>
      </w:r>
    </w:p>
    <w:p w:rsidR="00A77B3E" w:rsidP="005F55F9">
      <w:pPr>
        <w:jc w:val="right"/>
      </w:pPr>
      <w:r>
        <w:t>УИД 91MS0083-01-2022-000440-35</w:t>
      </w:r>
    </w:p>
    <w:p w:rsidR="00A77B3E"/>
    <w:p w:rsidR="00A77B3E" w:rsidP="005F55F9">
      <w:pPr>
        <w:jc w:val="center"/>
      </w:pPr>
      <w:r>
        <w:t>П о с т а н о в л е н и е</w:t>
      </w:r>
    </w:p>
    <w:p w:rsidR="00A77B3E"/>
    <w:p w:rsidR="00A77B3E" w:rsidP="005F55F9">
      <w:pPr>
        <w:jc w:val="center"/>
      </w:pPr>
      <w:r>
        <w:t xml:space="preserve">12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5F55F9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Горанского</w:t>
      </w:r>
      <w:r>
        <w:t xml:space="preserve"> Игоря Серг</w:t>
      </w:r>
      <w:r>
        <w:t>еевича, паспортные данные, состоящего в фактических брачных отношениях, имеющего неполное среднее образование, не работающего, проживающего по адресу: адрес, о привлечении к административной ответственности за совершение административного правонарушения, п</w:t>
      </w:r>
      <w:r>
        <w:t>редусмотренного ч. 3 ст. 19.24 КоАП РФ,</w:t>
      </w:r>
    </w:p>
    <w:p w:rsidR="00A77B3E"/>
    <w:p w:rsidR="00A77B3E" w:rsidP="005F55F9">
      <w:pPr>
        <w:jc w:val="center"/>
      </w:pPr>
      <w:r>
        <w:t>У С Т А Н О В И Л</w:t>
      </w:r>
    </w:p>
    <w:p w:rsidR="00A77B3E"/>
    <w:p w:rsidR="00A77B3E" w:rsidP="005F55F9">
      <w:pPr>
        <w:ind w:firstLine="720"/>
        <w:jc w:val="both"/>
      </w:pPr>
      <w:r>
        <w:t xml:space="preserve">дата в период времени с время по время </w:t>
      </w:r>
      <w:r>
        <w:t>Горанский</w:t>
      </w:r>
      <w:r>
        <w:t xml:space="preserve"> И.С. являясь лицом, в отношении которого установлен административный надзор, повторно в течении года нарушил административное ограничение, возложен</w:t>
      </w:r>
      <w:r>
        <w:t>ное на него решением Советского районного суда Республики Крым от дата, в виде запрета выезда запрета пребывания вне  жилого или иного помещения, являющегося местом жительств либо пребывания поднадзорного лица с время часов до время часов утра следующего д</w:t>
      </w:r>
      <w:r>
        <w:t>ня, чем совершил административное правонарушение, предусмотренное ч. 3 ст. 19.24 КоАП РФ.</w:t>
      </w:r>
    </w:p>
    <w:p w:rsidR="00A77B3E" w:rsidP="005F55F9">
      <w:pPr>
        <w:ind w:firstLine="720"/>
        <w:jc w:val="both"/>
      </w:pPr>
      <w:r>
        <w:t xml:space="preserve">В судебном заседании </w:t>
      </w:r>
      <w:r>
        <w:t>Горанский</w:t>
      </w:r>
      <w:r>
        <w:t xml:space="preserve"> И.С. вину в совершении административного правонарушения признал полностью, подтвердил обстоятельства, изложенные в протоколе, также поя</w:t>
      </w:r>
      <w:r>
        <w:t>снил, что дата около время вышел из дома прогуляться, поскольку на улице еще не было людей.</w:t>
      </w:r>
    </w:p>
    <w:p w:rsidR="00A77B3E" w:rsidP="005F55F9">
      <w:pPr>
        <w:ind w:firstLine="720"/>
        <w:jc w:val="both"/>
      </w:pPr>
      <w:r>
        <w:t xml:space="preserve">Вина </w:t>
      </w:r>
      <w:r>
        <w:t>Горанского</w:t>
      </w:r>
      <w:r>
        <w:t xml:space="preserve"> И.С. в совершении административного правонарушения подтверждается материалами дела: протоколом об административном правонарушении 8201 №0506875 от д</w:t>
      </w:r>
      <w:r>
        <w:t>ата (</w:t>
      </w:r>
      <w:r>
        <w:t>л.д</w:t>
      </w:r>
      <w:r>
        <w:t xml:space="preserve">. 2); письменным объяснением </w:t>
      </w:r>
      <w:r>
        <w:t>Горанского</w:t>
      </w:r>
      <w:r>
        <w:t xml:space="preserve"> И.С. (л.д.3); справкой об освобождении (л.д.6); справкой на физическое лицо (л.д.7-9); заключением о заведении дела об административном надзоре в отношении </w:t>
      </w:r>
      <w:r>
        <w:t>Горанского</w:t>
      </w:r>
      <w:r>
        <w:t xml:space="preserve"> И.С. (л.д.13); предупреждением (л.д.14); </w:t>
      </w:r>
      <w:r>
        <w:t xml:space="preserve">копией решения Советского районного суда Республики Крым от дата (л.д.10-12); копией постановления ОМВД России по Советскому району от дата  8204 №028188 в отношении </w:t>
      </w:r>
      <w:r>
        <w:t>Горанского</w:t>
      </w:r>
      <w:r>
        <w:t xml:space="preserve"> И.С. о привлечении к административной ответственности по ч. 1 ст. 19.24 КоАП РФ</w:t>
      </w:r>
      <w:r>
        <w:t xml:space="preserve">, постановление вступило в законную силу дата (л.д.16); информацией следователя СО ОМВД России по Советскому району от дата, согласно которому в отношении </w:t>
      </w:r>
      <w:r>
        <w:t>Горанского</w:t>
      </w:r>
      <w:r>
        <w:t xml:space="preserve"> дата избрана мера пресечения в виде домашнего ареста сроком по дата, дата в отношении него</w:t>
      </w:r>
      <w:r>
        <w:t xml:space="preserve"> установлен административный надзор, среди запретов и ограничений последнему установлен запрет покидать установленное место жительства в период времени с время по время; дата поступило сообщение от начальника филиала УФСИН РК по г. </w:t>
      </w:r>
      <w:r>
        <w:t xml:space="preserve">Севастополю о нарушении </w:t>
      </w:r>
      <w:r>
        <w:t xml:space="preserve">границ охранной зоны в период с время по время дата в отношении </w:t>
      </w:r>
      <w:r>
        <w:t>Горанского</w:t>
      </w:r>
      <w:r>
        <w:t xml:space="preserve"> И.С. (л.д.22); информацией кировского межмуниципального филиала ФКУ УИИ УФСИН России по Республике Крым и г. Севастополю (л.д.23-24); информацией из системы электронного мониторинга</w:t>
      </w:r>
      <w:r>
        <w:t xml:space="preserve"> подконтрольных лиц в отношении </w:t>
      </w:r>
      <w:r>
        <w:t>Горанского</w:t>
      </w:r>
      <w:r>
        <w:t xml:space="preserve"> И.С. (л.д.25).</w:t>
      </w:r>
    </w:p>
    <w:p w:rsidR="00A77B3E" w:rsidP="005F55F9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</w:t>
      </w:r>
      <w:r>
        <w:t>е для правильного разрешения дела, отражены.</w:t>
      </w:r>
    </w:p>
    <w:p w:rsidR="00A77B3E" w:rsidP="005F55F9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F55F9">
      <w:pPr>
        <w:ind w:firstLine="720"/>
        <w:jc w:val="both"/>
      </w:pPr>
      <w:r>
        <w:t>Как следует из материалов дела, вступившим в законн</w:t>
      </w:r>
      <w:r>
        <w:t xml:space="preserve">ую силу решением Советского районного суда Республики Крым от дата по делу №2а-105/2022 в отношении </w:t>
      </w:r>
      <w:r>
        <w:t>Горанского</w:t>
      </w:r>
      <w:r>
        <w:t xml:space="preserve"> И.С. установлен административный надзор на срок дата с установлением административных ограничений, в том числе, виде запрета выезда запрета пребы</w:t>
      </w:r>
      <w:r>
        <w:t>вания вне  жилого или иного помещения, являющегося местом жительств либо пребывания поднадзорного лица с время часов до время часов утра следующего дня (л.д.10-12).</w:t>
      </w:r>
    </w:p>
    <w:p w:rsidR="00A77B3E" w:rsidP="005F55F9">
      <w:pPr>
        <w:ind w:firstLine="720"/>
        <w:jc w:val="both"/>
      </w:pPr>
      <w:r>
        <w:t xml:space="preserve">Частью 1 статьи 19.24 КоАП РФ установлена административная ответственность за несоблюдение </w:t>
      </w:r>
      <w: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5F55F9">
      <w:pPr>
        <w:ind w:firstLine="720"/>
        <w:jc w:val="both"/>
      </w:pPr>
      <w:r>
        <w:t>Частью 3 ст</w:t>
      </w:r>
      <w:r>
        <w:t>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</w:t>
      </w:r>
      <w:r>
        <w:t>ния.</w:t>
      </w:r>
    </w:p>
    <w:p w:rsidR="00A77B3E" w:rsidP="005F55F9">
      <w:pPr>
        <w:ind w:firstLine="720"/>
        <w:jc w:val="both"/>
      </w:pPr>
      <w:r>
        <w:t xml:space="preserve">Таким образом, действия </w:t>
      </w:r>
      <w:r>
        <w:t>Горанского</w:t>
      </w:r>
      <w:r>
        <w:t xml:space="preserve"> И.С.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</w:t>
      </w:r>
      <w:r>
        <w:t>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5F55F9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Горанского</w:t>
      </w:r>
      <w:r>
        <w:t xml:space="preserve"> И.С. за со</w:t>
      </w:r>
      <w:r>
        <w:t>вершенное правонарушение суд признает признание вины.</w:t>
      </w:r>
    </w:p>
    <w:p w:rsidR="00A77B3E" w:rsidP="005F55F9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Горанского</w:t>
      </w:r>
      <w:r>
        <w:t xml:space="preserve"> И.С. за совершенное правонарушение судом не установлено.</w:t>
      </w:r>
    </w:p>
    <w:p w:rsidR="00A77B3E" w:rsidP="005F55F9">
      <w:pPr>
        <w:ind w:firstLine="720"/>
        <w:jc w:val="both"/>
      </w:pPr>
      <w:r>
        <w:t>Оснований для прекращения производства по делу и освобождения пр</w:t>
      </w:r>
      <w:r>
        <w:t>ивлекаемого лица от административной ответственности суд не усматривает.</w:t>
      </w:r>
    </w:p>
    <w:p w:rsidR="00A77B3E" w:rsidP="005F55F9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</w:t>
      </w:r>
      <w:r>
        <w:t xml:space="preserve">их и отсутствие обстоятельств отягчающих административную ответственность, с целью предупреждения совершения </w:t>
      </w:r>
      <w:r>
        <w:t>Горанского</w:t>
      </w:r>
      <w:r>
        <w:t xml:space="preserve"> И.С. новых правонарушений, а также учитывая </w:t>
      </w:r>
      <w:r>
        <w:t>совершение последним вновь правонарушения через небольшой промежуток времени, считаю необход</w:t>
      </w:r>
      <w:r>
        <w:t xml:space="preserve">имым назначить </w:t>
      </w:r>
      <w:r>
        <w:t>Горанскому</w:t>
      </w:r>
      <w:r>
        <w:t xml:space="preserve"> И.С административное наказание в административного ареста в пределах санкции  ч. 3 ст. 19.24 КоАП РФ.</w:t>
      </w:r>
    </w:p>
    <w:p w:rsidR="00A77B3E" w:rsidP="005F55F9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5F55F9">
      <w:pPr>
        <w:ind w:firstLine="720"/>
        <w:jc w:val="both"/>
      </w:pPr>
      <w:r>
        <w:t xml:space="preserve">в соответствии с ч. 2 ст. 3.9 КоАП РФ </w:t>
      </w:r>
      <w:r>
        <w:t>Горанский</w:t>
      </w:r>
      <w:r>
        <w:t xml:space="preserve"> И.С. не отн</w:t>
      </w:r>
      <w:r>
        <w:t>осится.</w:t>
      </w:r>
    </w:p>
    <w:p w:rsidR="00A77B3E" w:rsidP="005F55F9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5F55F9">
      <w:pPr>
        <w:jc w:val="center"/>
      </w:pPr>
      <w:r>
        <w:t>П О С Т А Н О В И Л:</w:t>
      </w:r>
    </w:p>
    <w:p w:rsidR="00A77B3E"/>
    <w:p w:rsidR="00A77B3E" w:rsidP="005F55F9">
      <w:pPr>
        <w:ind w:firstLine="720"/>
        <w:jc w:val="both"/>
      </w:pPr>
      <w:r>
        <w:t>Горанского</w:t>
      </w:r>
      <w:r>
        <w:t xml:space="preserve"> Игоря Сергеевича признать виновным в совершении административного правонарушения, предусмотренного ч. 3 ст. 19.24 КоАП РФ, и назначить ему </w:t>
      </w:r>
      <w:r>
        <w:t>административное наказание в виде административного ареста сроком на 10 (десять) суток.</w:t>
      </w:r>
    </w:p>
    <w:p w:rsidR="00A77B3E" w:rsidP="005F55F9">
      <w:pPr>
        <w:ind w:firstLine="720"/>
        <w:jc w:val="both"/>
      </w:pPr>
      <w:r>
        <w:t xml:space="preserve">Срок наказания </w:t>
      </w:r>
      <w:r>
        <w:t>Горанскому</w:t>
      </w:r>
      <w:r>
        <w:t xml:space="preserve"> Игорю Сергеевичу исчислять с момента задержания.</w:t>
      </w:r>
    </w:p>
    <w:p w:rsidR="00A77B3E" w:rsidP="005F55F9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</w:t>
      </w:r>
      <w:r>
        <w:t>т. 32.8 КоАП РФ.</w:t>
      </w:r>
    </w:p>
    <w:p w:rsidR="00A77B3E" w:rsidP="005F55F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</w:t>
      </w:r>
      <w:r>
        <w:t>еспублики Крым.</w:t>
      </w:r>
    </w:p>
    <w:p w:rsidR="00A77B3E"/>
    <w:p w:rsidR="00A77B3E" w:rsidP="005F55F9">
      <w:pPr>
        <w:jc w:val="center"/>
      </w:pPr>
      <w:r>
        <w:t>Мировой судья                                                                              О.В. Гряз</w:t>
      </w:r>
      <w:r>
        <w:t>нова</w:t>
      </w:r>
    </w:p>
    <w:p w:rsidR="00A77B3E" w:rsidP="005F55F9">
      <w:pPr>
        <w:jc w:val="center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F9"/>
    <w:rsid w:val="005F55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