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C6D95">
      <w:pPr>
        <w:ind w:firstLine="720"/>
        <w:jc w:val="right"/>
      </w:pPr>
      <w:r>
        <w:t xml:space="preserve">                                                                               Дело № 5-83-187/2022</w:t>
      </w:r>
    </w:p>
    <w:p w:rsidR="00A77B3E" w:rsidP="00EC6D95">
      <w:pPr>
        <w:ind w:firstLine="720"/>
        <w:jc w:val="right"/>
      </w:pPr>
      <w:r>
        <w:t>УИД 91MS0083-01-2022-000473-33</w:t>
      </w:r>
    </w:p>
    <w:p w:rsidR="00A77B3E" w:rsidP="00EC6D95">
      <w:pPr>
        <w:ind w:firstLine="720"/>
        <w:jc w:val="both"/>
      </w:pPr>
    </w:p>
    <w:p w:rsidR="00A77B3E" w:rsidP="00EC6D95">
      <w:pPr>
        <w:ind w:firstLine="720"/>
        <w:jc w:val="center"/>
      </w:pPr>
      <w:r>
        <w:t>П о с т а н о в л е н и е</w:t>
      </w:r>
    </w:p>
    <w:p w:rsidR="00A77B3E" w:rsidP="00EC6D95">
      <w:pPr>
        <w:ind w:firstLine="720"/>
        <w:jc w:val="both"/>
      </w:pPr>
    </w:p>
    <w:p w:rsidR="00A77B3E" w:rsidP="00EC6D95">
      <w:pPr>
        <w:ind w:firstLine="720"/>
        <w:jc w:val="both"/>
      </w:pPr>
      <w:r>
        <w:t xml:space="preserve">16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EC6D95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атамана Хуторского казачь</w:t>
      </w:r>
      <w:r>
        <w:t>его общества «Советский» Кулик Николая Адамовича, паспортные данные, гражданина РФ, паспортные данные, холостого, с высшим образованием,  инвалида 2 группы, зарегистрированного по адресу: адрес, проживающего по адресу: адрес, о привлечении к административн</w:t>
      </w:r>
      <w:r>
        <w:t>ой ответственности за совершение административного правонарушения, предусмотренного ст.19.7 КоАП РФ,</w:t>
      </w:r>
    </w:p>
    <w:p w:rsidR="00A77B3E" w:rsidP="00EC6D95">
      <w:pPr>
        <w:ind w:firstLine="720"/>
        <w:jc w:val="both"/>
      </w:pPr>
    </w:p>
    <w:p w:rsidR="00A77B3E" w:rsidP="00EC6D95">
      <w:pPr>
        <w:ind w:firstLine="720"/>
        <w:jc w:val="center"/>
      </w:pPr>
      <w:r>
        <w:t>У С Т А Н О В И Л</w:t>
      </w:r>
    </w:p>
    <w:p w:rsidR="00A77B3E" w:rsidP="00EC6D95">
      <w:pPr>
        <w:ind w:firstLine="720"/>
        <w:jc w:val="both"/>
      </w:pPr>
    </w:p>
    <w:p w:rsidR="00A77B3E" w:rsidP="00EC6D95">
      <w:pPr>
        <w:ind w:firstLine="720"/>
        <w:jc w:val="both"/>
      </w:pPr>
      <w:r>
        <w:t>дата Кулик Н.А., являясь атаманом Хуторского казачьего общества «Советский», расположенного по адресу: адрес, не обеспечил предоставлен</w:t>
      </w:r>
      <w:r>
        <w:t>ие годовой бухгалтерской (финансовой) отчетности за дата (форма по ОКУД 0710096) в налоговый орган, срок предоставления – не позднее дата, фактически представлена дата, чем нарушил положения ч. 5 ст. 18 Федерального закона от дата № 402-ФЗ «О бухгалтерском</w:t>
      </w:r>
      <w:r>
        <w:t xml:space="preserve"> учете», совершив административное правонарушение, предусмотренное ст. 19.7 КоАП РФ. </w:t>
      </w:r>
    </w:p>
    <w:p w:rsidR="00A77B3E" w:rsidP="00EC6D95">
      <w:pPr>
        <w:ind w:firstLine="720"/>
        <w:jc w:val="both"/>
      </w:pPr>
      <w:r>
        <w:t>Кулик Н.А. в судебном заседании вину в совершении административного правонарушения признал полностью, подтвердил обстоятельства, изложенные в протоколе, также пояснил, чт</w:t>
      </w:r>
      <w:r>
        <w:t>о отчетность не сдана в установленный срок поскольку на момент сдачи отчетности истек срок действия электронной подписи, а отчетность необходимо сдавать только в электронном виде, получение электронной подписи затянулось в связи с необходимостью выезда в Ф</w:t>
      </w:r>
      <w:r>
        <w:t>еодосию, в связи с чем отчетность отправляли дата, однако она не ушла, повторно отправили дата.</w:t>
      </w:r>
    </w:p>
    <w:p w:rsidR="00A77B3E" w:rsidP="00EC6D95">
      <w:pPr>
        <w:ind w:firstLine="720"/>
        <w:jc w:val="both"/>
      </w:pPr>
      <w:r>
        <w:t>Вина Кулик Н.А. в совершении административного правонарушения подтверждается материалами дела: протоколом об административном правонарушении №910822119001279000</w:t>
      </w:r>
      <w:r>
        <w:t>2 от дата (</w:t>
      </w:r>
      <w:r>
        <w:t>л.д</w:t>
      </w:r>
      <w:r>
        <w:t>. 1-2); выпиской из ЕГРЮЛ (л.д.3); квитанцией о приеме налоговой декларации (расчета) в электронном виде, согласно которой отчетность за 12 месяцев дата от ХКО «Советский» поступила в налоговый орган дата в 10.27.42 (л.д.4).</w:t>
      </w:r>
    </w:p>
    <w:p w:rsidR="00A77B3E" w:rsidP="00EC6D95">
      <w:pPr>
        <w:ind w:firstLine="720"/>
        <w:jc w:val="both"/>
      </w:pPr>
      <w:r>
        <w:t>Доказательства по</w:t>
      </w:r>
      <w:r>
        <w:t xml:space="preserve">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C6D95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</w:t>
      </w:r>
      <w:r>
        <w:t xml:space="preserve">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EC6D95">
      <w:pPr>
        <w:ind w:firstLine="720"/>
        <w:jc w:val="both"/>
      </w:pPr>
      <w:r>
        <w:t>Согласно ч. 3 ст. 18 Федерального закона от дата № 402-ФЗ «О бухгалтерском учете», в целях формирования государственного инфор</w:t>
      </w:r>
      <w:r>
        <w:t>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</w:t>
      </w:r>
      <w:r>
        <w:t>становлено настоящей статьей.</w:t>
      </w:r>
    </w:p>
    <w:p w:rsidR="00A77B3E" w:rsidP="00EC6D95">
      <w:pPr>
        <w:ind w:firstLine="720"/>
        <w:jc w:val="both"/>
      </w:pPr>
      <w:r>
        <w:t>В силу ч. 5 ст. 18 Федерального закона от дата № 402-ФЗ «О бухгалтерском учете», обязательный экземпляр отчетности представляется экономическим субъектом в виде электронного документа не позднее трех месяцев после окончания от</w:t>
      </w:r>
      <w:r>
        <w:t xml:space="preserve">четного периода. </w:t>
      </w:r>
    </w:p>
    <w:p w:rsidR="00A77B3E" w:rsidP="00EC6D95">
      <w:pPr>
        <w:ind w:firstLine="720"/>
        <w:jc w:val="both"/>
      </w:pPr>
      <w:r>
        <w:t>Таким образом, действия Кулик Н.А. правильно квалифицированы по ст. 19.7 КоАП РФ, как непредставление в государственный орган осуществляющий государственный контроль сведений (информации), представление которых предусмотрено законом и нео</w:t>
      </w:r>
      <w:r>
        <w:t>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 и 4 статьи 8.28.1, статьей 8.32.1, частью 1 статьи 8.49, частью 5 статьи 14.5, ча</w:t>
      </w:r>
      <w:r>
        <w:t xml:space="preserve">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КоАП </w:t>
      </w:r>
      <w:r>
        <w:t>РФ, вина в совершении данного правонарушения доказана.</w:t>
      </w:r>
    </w:p>
    <w:p w:rsidR="00A77B3E" w:rsidP="00EC6D95">
      <w:pPr>
        <w:ind w:firstLine="720"/>
        <w:jc w:val="both"/>
      </w:pPr>
      <w:r>
        <w:t>В соответствии со ст. 4.2 КоАП РФ, обстоятельствами смягчающими административную ответственность Кулик Н.А. за совершенное  правонарушение суд признает признание вины, совершение впервые административн</w:t>
      </w:r>
      <w:r>
        <w:t>ого правонарушения, состояние его здоровья.</w:t>
      </w:r>
    </w:p>
    <w:p w:rsidR="00A77B3E" w:rsidP="00EC6D95">
      <w:pPr>
        <w:ind w:firstLine="720"/>
        <w:jc w:val="both"/>
      </w:pPr>
      <w:r>
        <w:t>Согласно со ст. 4.3 КоАП РФ, обстоятельств отягчающих ответственность Кулик Н.А. за совершенное правонарушение судом не установлено.</w:t>
      </w:r>
    </w:p>
    <w:p w:rsidR="00A77B3E" w:rsidP="00EC6D95">
      <w:pPr>
        <w:ind w:firstLine="720"/>
        <w:jc w:val="both"/>
      </w:pPr>
      <w:r>
        <w:t>При определении вида и меры административного наказания, учитывая характер сове</w:t>
      </w:r>
      <w:r>
        <w:t>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Кулик Н.А. административное наказание в пределах</w:t>
      </w:r>
      <w:r>
        <w:t xml:space="preserve"> санкции ст. 19.7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 w:rsidP="00EC6D95">
      <w:pPr>
        <w:ind w:firstLine="720"/>
        <w:jc w:val="both"/>
      </w:pPr>
      <w:r>
        <w:t>На основании изложенного, руководствуясь ст. 29.10 КоАП РФ, ми</w:t>
      </w:r>
      <w:r>
        <w:t>ровой судья</w:t>
      </w:r>
    </w:p>
    <w:p w:rsidR="00A77B3E" w:rsidP="00EC6D95">
      <w:pPr>
        <w:ind w:firstLine="720"/>
        <w:jc w:val="center"/>
      </w:pPr>
      <w:r>
        <w:t xml:space="preserve">П О С Т А Н О В </w:t>
      </w:r>
      <w:r>
        <w:t>И Л:</w:t>
      </w:r>
    </w:p>
    <w:p w:rsidR="00A77B3E" w:rsidP="00EC6D95">
      <w:pPr>
        <w:ind w:firstLine="720"/>
        <w:jc w:val="both"/>
      </w:pPr>
    </w:p>
    <w:p w:rsidR="00A77B3E" w:rsidP="00EC6D95">
      <w:pPr>
        <w:ind w:firstLine="720"/>
        <w:jc w:val="both"/>
      </w:pPr>
      <w:r>
        <w:t>атамана Хуторского казачьего общества «Советский» Кулик Николая Адамовича признать виновным в совершении административного правонарушения, предусмотренного ст. 19.7 КоАП РФ, и назначить ему административное наказание в вид</w:t>
      </w:r>
      <w:r>
        <w:t>е предупреждения.</w:t>
      </w:r>
    </w:p>
    <w:p w:rsidR="00A77B3E" w:rsidP="00EC6D95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 xml:space="preserve">постановления через судебный участок № 83 Советского судебного района (Советский муниципальный район) </w:t>
      </w:r>
      <w:r>
        <w:t>Республики Крым.</w:t>
      </w:r>
    </w:p>
    <w:p w:rsidR="00A77B3E" w:rsidP="00EC6D95">
      <w:pPr>
        <w:ind w:firstLine="720"/>
        <w:jc w:val="both"/>
      </w:pPr>
    </w:p>
    <w:p w:rsidR="00A77B3E" w:rsidP="00EC6D95">
      <w:pPr>
        <w:ind w:firstLine="720"/>
        <w:jc w:val="both"/>
      </w:pPr>
      <w:r>
        <w:t xml:space="preserve">Мировой судья: </w:t>
      </w:r>
    </w:p>
    <w:p w:rsidR="00A77B3E" w:rsidP="00EC6D95">
      <w:pPr>
        <w:ind w:firstLine="720"/>
        <w:jc w:val="both"/>
      </w:pPr>
    </w:p>
    <w:p w:rsidR="00A77B3E" w:rsidP="00EC6D95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95"/>
    <w:rsid w:val="00A77B3E"/>
    <w:rsid w:val="00EC6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