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107DBA">
      <w:pPr>
        <w:ind w:firstLine="720"/>
        <w:jc w:val="right"/>
      </w:pPr>
      <w:r>
        <w:t xml:space="preserve">                                                                               Дело № 5-83-236/2022</w:t>
      </w:r>
    </w:p>
    <w:p w:rsidR="00107DBA" w:rsidRPr="00107DBA" w:rsidP="00107DBA">
      <w:pPr>
        <w:ind w:firstLine="720"/>
        <w:jc w:val="right"/>
      </w:pPr>
      <w:r>
        <w:t>УИД23MS0208-01-2022-</w:t>
      </w:r>
      <w:r w:rsidRPr="00107DBA">
        <w:t>001578-38</w:t>
      </w:r>
    </w:p>
    <w:p w:rsidR="00A77B3E" w:rsidP="00107DBA">
      <w:pPr>
        <w:ind w:firstLine="720"/>
        <w:jc w:val="both"/>
      </w:pPr>
    </w:p>
    <w:p w:rsidR="00A77B3E" w:rsidP="00107DBA">
      <w:pPr>
        <w:ind w:firstLine="720"/>
        <w:jc w:val="both"/>
      </w:pPr>
    </w:p>
    <w:p w:rsidR="00A77B3E" w:rsidP="00107DBA">
      <w:pPr>
        <w:ind w:firstLine="720"/>
        <w:jc w:val="center"/>
      </w:pPr>
      <w:r>
        <w:t>П о с т а н о в л е н и е</w:t>
      </w:r>
    </w:p>
    <w:p w:rsidR="00A77B3E" w:rsidP="00107DBA">
      <w:pPr>
        <w:ind w:firstLine="720"/>
        <w:jc w:val="both"/>
      </w:pPr>
    </w:p>
    <w:p w:rsidR="00A77B3E" w:rsidP="00107DBA">
      <w:pPr>
        <w:ind w:firstLine="720"/>
        <w:jc w:val="both"/>
      </w:pPr>
      <w:r>
        <w:t>07 июля 2022</w:t>
      </w:r>
      <w:r>
        <w:t xml:space="preserve">                             </w:t>
      </w:r>
      <w:r>
        <w:t xml:space="preserve">                                                      </w:t>
      </w:r>
      <w:r>
        <w:t>пгт</w:t>
      </w:r>
      <w:r>
        <w:t>. Советский</w:t>
      </w:r>
    </w:p>
    <w:p w:rsidR="00A77B3E" w:rsidP="00107DBA">
      <w:pPr>
        <w:ind w:firstLine="720"/>
        <w:jc w:val="both"/>
      </w:pPr>
      <w:r>
        <w:t xml:space="preserve">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Морина Игоря Игоревича, паспортные </w:t>
      </w:r>
      <w:r>
        <w:t>данные, гражданина РФ, в/у телефон от дата, зарегистрированного по адресу: адрес, о привлечении к административной ответственности за совершение административного правонарушения, предусмотренного ч. 5 ст. 12.15 КоАП РФ,</w:t>
      </w:r>
    </w:p>
    <w:p w:rsidR="00A77B3E" w:rsidP="00107DBA">
      <w:pPr>
        <w:ind w:firstLine="720"/>
        <w:jc w:val="both"/>
      </w:pPr>
    </w:p>
    <w:p w:rsidR="00A77B3E" w:rsidP="00107DBA">
      <w:pPr>
        <w:ind w:firstLine="720"/>
        <w:jc w:val="center"/>
      </w:pPr>
      <w:r>
        <w:t>У С Т А Н О В И Л</w:t>
      </w:r>
    </w:p>
    <w:p w:rsidR="00A77B3E" w:rsidP="00107DBA">
      <w:pPr>
        <w:ind w:firstLine="720"/>
        <w:jc w:val="both"/>
      </w:pPr>
    </w:p>
    <w:p w:rsidR="00A77B3E" w:rsidP="00107DBA">
      <w:pPr>
        <w:ind w:firstLine="720"/>
        <w:jc w:val="both"/>
      </w:pPr>
      <w:r>
        <w:t xml:space="preserve">дата в время, </w:t>
      </w:r>
      <w:r>
        <w:t>Мо</w:t>
      </w:r>
      <w:r>
        <w:t>рин</w:t>
      </w:r>
      <w:r>
        <w:t xml:space="preserve"> И.И. на адрес км + 200 м управляя транспортным средством – марка автомобиля государственный регистрационный знак М634НЕ82, при совершении обгона выехал на полосу предназначенную для встречного движения, при этом пересек сплошную линию разметки 1.1 ПДД </w:t>
      </w:r>
      <w:r>
        <w:t>РФ, разделяющую транспортные потоки во встречных направлениях, чем нарушил п. 1.3, 9.1(1) ПДД РФ, правонарушение совершено повторно, чем совершил административное правонарушение, предусмотренное ч. 5 ст. 12.15 КоАП РФ.</w:t>
      </w:r>
    </w:p>
    <w:p w:rsidR="00A77B3E" w:rsidP="00107DBA">
      <w:pPr>
        <w:ind w:firstLine="720"/>
        <w:jc w:val="both"/>
      </w:pPr>
      <w:r>
        <w:t>Морин</w:t>
      </w:r>
      <w:r>
        <w:t xml:space="preserve"> И.И. в судебное заседание не яв</w:t>
      </w:r>
      <w:r>
        <w:t xml:space="preserve">ился, о месте и времени рассмотрения дела извещен надлежащим образом, ходатайств, в том числе об отложении рассмотрения дела в порядке статьи 24.4 КоАП РФ, не заявил, передал суду телефонограмму в которой указал о невозможности явки в судебное заседание в </w:t>
      </w:r>
      <w:r>
        <w:t>связи с занятостью на работе, на основании ч. 2 ст. 25.1 КоАП РФ считаю возможным рассмотреть дело в его отсутствие.</w:t>
      </w:r>
    </w:p>
    <w:p w:rsidR="00A77B3E" w:rsidP="00107DBA">
      <w:pPr>
        <w:ind w:firstLine="720"/>
        <w:jc w:val="both"/>
      </w:pPr>
      <w:r>
        <w:t>Вина Морина И.И. в совершении административного правонарушения подтверждается материалами дела: протоколом об административном правонарушен</w:t>
      </w:r>
      <w:r>
        <w:t xml:space="preserve">ии 23 АП №439023 от дата, согласно которому </w:t>
      </w:r>
      <w:r>
        <w:t>Морин</w:t>
      </w:r>
      <w:r>
        <w:t xml:space="preserve"> И.И. указал, что не заметил начало сплошной линии разметки и совершил обгон, с нарушением согласен (л.д.2); схемой места совершения административного правонарушения, согласно которой </w:t>
      </w:r>
      <w:r>
        <w:t>Морин</w:t>
      </w:r>
      <w:r>
        <w:t xml:space="preserve"> И.И. согласился с</w:t>
      </w:r>
      <w:r>
        <w:t>о схемой (л.д.3); информацией об извещении о внесении изменений в протокол, о чем также свидетельствует видеозапись (л.д.4, 14); информацией о направлении Морину И.И. протокола со внесенными в него изменениями (л.д.12, 25, 26); сведениями о ранее допущенны</w:t>
      </w:r>
      <w:r>
        <w:t>х правонарушениях (л.д.5); постановлением 18810391195000009411 от дата  в отношении Морина И.И. о привлечении к административной ответственности по ч. 4 ст. 12.15 КоАП РФ, согласно которому последний признан виновным в совершении административного правонар</w:t>
      </w:r>
      <w:r>
        <w:t>ушения по ч.4 ст. 12.15 КоАП РФ и ему назначено административное наказание в виде административного штрафа в размере сумма, постановление вступило в законную силу дата (л.д.7); схемой дислокации дорожных знаков и дорожной разметки (л.д.8-11); информацией и</w:t>
      </w:r>
      <w:r>
        <w:t xml:space="preserve">з </w:t>
      </w:r>
      <w:r>
        <w:t xml:space="preserve">ГИС ГМП о частичной оплате </w:t>
      </w:r>
      <w:r>
        <w:t>Мориным</w:t>
      </w:r>
      <w:r>
        <w:t xml:space="preserve"> И.И. штрафа по постановлению 18810391195000009411 (л.д.13); информацией о частичной оплате штрафа </w:t>
      </w:r>
      <w:r>
        <w:t>Мориным</w:t>
      </w:r>
      <w:r>
        <w:t xml:space="preserve"> И.И. по постановлению 18810391195000009411, задолженность по штрафу составляет сумма (л.д.27).</w:t>
      </w:r>
    </w:p>
    <w:p w:rsidR="00A77B3E" w:rsidP="00107DBA">
      <w:pPr>
        <w:ind w:firstLine="720"/>
        <w:jc w:val="both"/>
      </w:pPr>
      <w:r>
        <w:t>Имеющиеся в матери</w:t>
      </w:r>
      <w:r>
        <w:t>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sidP="00107DBA">
      <w:pPr>
        <w:ind w:firstLine="720"/>
        <w:jc w:val="both"/>
      </w:pPr>
      <w:r>
        <w:t>Так, доказательства по делу неп</w:t>
      </w:r>
      <w:r>
        <w:t>ротиворечивы и полностью согласуются между собой, нахожу их относимыми, допустимыми, достоверными и достаточными для разрешения дела.</w:t>
      </w:r>
    </w:p>
    <w:p w:rsidR="00A77B3E" w:rsidP="00107DBA">
      <w:pPr>
        <w:ind w:firstLine="720"/>
        <w:jc w:val="both"/>
      </w:pPr>
      <w:r>
        <w:t xml:space="preserve">Частью 4 статьи 12.15 КоАП РФ установлена административная ответственность за выезд в нарушение Правил дорожного движения </w:t>
      </w:r>
      <w:r>
        <w:t>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sidP="00107DBA">
      <w:pPr>
        <w:ind w:firstLine="720"/>
        <w:jc w:val="both"/>
      </w:pPr>
      <w:r>
        <w:t>В соответствии с частью 5 статьи 12.15 КоАП РФ повторное совершение административного пра</w:t>
      </w:r>
      <w:r>
        <w:t>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w:t>
      </w:r>
      <w:r>
        <w:t>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sidP="00107DBA">
      <w:pPr>
        <w:ind w:firstLine="720"/>
        <w:jc w:val="both"/>
      </w:pPr>
      <w:r>
        <w:t>Из пункта 15 Постановления Пленума Верховного Суда РФ от дата № 20 «О некоторых вопросах, воз</w:t>
      </w:r>
      <w:r>
        <w:t>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что действия водителя, связанные с нарушением требований ПДД РФ, а т</w:t>
      </w:r>
      <w:r>
        <w:t xml:space="preserve">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w:t>
      </w:r>
      <w:r>
        <w:t>статьи), подлежат квалификации по части 4 статьи 12.15 КоАП РФ.</w:t>
      </w:r>
    </w:p>
    <w:p w:rsidR="00A77B3E" w:rsidP="00107DBA">
      <w:pPr>
        <w:ind w:firstLine="720"/>
        <w:jc w:val="both"/>
      </w:pPr>
      <w:r>
        <w:t>Непосредственно такие требования ПДД РФ установлены, в том числе в случае: на любых дорогах с двусторонним движением запрещается движение по полосе, предназначенной для встречного движения, ес</w:t>
      </w:r>
      <w:r>
        <w:t>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sidP="00107DBA">
      <w:pPr>
        <w:ind w:firstLine="720"/>
        <w:jc w:val="both"/>
      </w:pPr>
      <w:r>
        <w:t>Линия горизонтальной разметки 1.1 Приложения № 2 к Правилам дорожного движения разделяет т</w:t>
      </w:r>
      <w:r>
        <w:t>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A77B3E" w:rsidP="00107DBA">
      <w:pPr>
        <w:ind w:firstLine="720"/>
        <w:jc w:val="both"/>
      </w:pPr>
      <w:r>
        <w:t>В соответствии с</w:t>
      </w:r>
      <w:r>
        <w:t xml:space="preserve"> разъяснениями, содержащимися в п. 2 Определении Конституционного Суда РФ от дата № 1771-О «Об отказе в принятии к рассмотрению жалобы гражданина Селищева Валерия Анатольевича на нарушение </w:t>
      </w:r>
      <w:r>
        <w:t>его конституционных прав частью 4 статьи 12.15 Кодекса Российской Ф</w:t>
      </w:r>
      <w:r>
        <w:t>едерации об административных правонарушениях», из части 4 статьи 12.15 КоАП Российской Федерации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w:t>
      </w:r>
      <w:r>
        <w:t>авилами дорожного движения Российской Федерации и за него не установлена ответственность частью 3 данной статьи. При этом для квалификации деяния в качестве правонарушения не имеет значения, в какой момент выезда на сторону дороги, предназначенную для встр</w:t>
      </w:r>
      <w:r>
        <w:t>ечного движения, транспортное средство располагалось на ней в нарушение указанных Правил.</w:t>
      </w:r>
    </w:p>
    <w:p w:rsidR="00A77B3E" w:rsidP="00107DBA">
      <w:pPr>
        <w:ind w:firstLine="720"/>
        <w:jc w:val="both"/>
      </w:pPr>
      <w:r>
        <w:t>Конституционный Суд Российской Федерации неоднократно указывал, что противоправный выезд на сторону дороги, предназначенную для встречного движения, представляет повы</w:t>
      </w:r>
      <w:r>
        <w:t>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A77B3E" w:rsidP="00107DBA">
      <w:pPr>
        <w:ind w:firstLine="720"/>
        <w:jc w:val="both"/>
      </w:pPr>
      <w:r>
        <w:t>При таких обстоятельствах действия Морина</w:t>
      </w:r>
      <w:r>
        <w:t xml:space="preserve"> И.И. правильно квалифицированы по ч. 5 ст. 12.15 КоАП РФ, как выезд в нарушение Правил дорожного движения на полосу, предназначенную для встречного движения совершенный повторно, вина в совершении данного правонарушения доказана.</w:t>
      </w:r>
    </w:p>
    <w:p w:rsidR="00A77B3E" w:rsidP="00107DBA">
      <w:pPr>
        <w:ind w:firstLine="720"/>
        <w:jc w:val="both"/>
      </w:pPr>
      <w:r>
        <w:t>В соответствии со ст. 4.2</w:t>
      </w:r>
      <w:r>
        <w:t xml:space="preserve"> КоАП РФ, обстоятельствами смягчающими административную ответственность Морина И.И. за совершенное правонарушение суд признает признание вины.</w:t>
      </w:r>
    </w:p>
    <w:p w:rsidR="00A77B3E" w:rsidP="00107DBA">
      <w:pPr>
        <w:ind w:firstLine="720"/>
        <w:jc w:val="both"/>
      </w:pPr>
      <w:r>
        <w:t>Согласно со ст. 4.3 КоАП РФ, обстоятельств отягчающих ответственность Морина И.И. за совершенное правонарушение с</w:t>
      </w:r>
      <w:r>
        <w:t>удом не установлено.</w:t>
      </w:r>
    </w:p>
    <w:p w:rsidR="00A77B3E" w:rsidP="00107DBA">
      <w:pPr>
        <w:ind w:firstLine="720"/>
        <w:jc w:val="both"/>
      </w:pPr>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w:t>
      </w:r>
      <w:r>
        <w:t>ивную ответственность, считаю необходимым назначить Морину И.И. административное наказание в виде  лишения права управления транспортными средствами в пределах, установленных санкцией ч. 5 ст. 12.15 КоАП РФ.</w:t>
      </w:r>
    </w:p>
    <w:p w:rsidR="00A77B3E" w:rsidP="00107DBA">
      <w:pPr>
        <w:ind w:firstLine="720"/>
        <w:jc w:val="both"/>
      </w:pPr>
      <w:r>
        <w:t>На основании изложенного, руководствуясь ст. 29.</w:t>
      </w:r>
      <w:r>
        <w:t>10 КоАП РФ, мировой судья</w:t>
      </w:r>
    </w:p>
    <w:p w:rsidR="00A77B3E" w:rsidP="00107DBA">
      <w:pPr>
        <w:ind w:firstLine="720"/>
        <w:jc w:val="center"/>
      </w:pPr>
      <w:r>
        <w:t>П О С Т</w:t>
      </w:r>
      <w:r>
        <w:t xml:space="preserve"> А Н О В И Л:</w:t>
      </w:r>
    </w:p>
    <w:p w:rsidR="00A77B3E" w:rsidP="00107DBA">
      <w:pPr>
        <w:ind w:firstLine="720"/>
        <w:jc w:val="both"/>
      </w:pPr>
    </w:p>
    <w:p w:rsidR="00A77B3E" w:rsidP="00107DBA">
      <w:pPr>
        <w:ind w:firstLine="720"/>
        <w:jc w:val="both"/>
      </w:pPr>
      <w:r>
        <w:t xml:space="preserve">Морина Игоря Игоревича признать виновным в совершении административного правонарушения, предусмотренного ч. 5 ст. 12.15 КоАП РФ, и назначить ему наказание в виде лишения права управления транспортными средствами на срок 1 (один) год. </w:t>
      </w:r>
    </w:p>
    <w:p w:rsidR="00A77B3E" w:rsidP="00107DBA">
      <w:pPr>
        <w:ind w:firstLine="720"/>
        <w:jc w:val="both"/>
      </w:pPr>
      <w:r>
        <w:t>Постановление суда по</w:t>
      </w:r>
      <w:r>
        <w:t>длежит исполнению ОГИБДД ОМВД России по</w:t>
      </w:r>
    </w:p>
    <w:p w:rsidR="00A77B3E" w:rsidP="00107DBA">
      <w:pPr>
        <w:ind w:firstLine="720"/>
        <w:jc w:val="both"/>
      </w:pPr>
      <w:r>
        <w:t>Темрюкскому району Краснодарского края.</w:t>
      </w:r>
    </w:p>
    <w:p w:rsidR="00A77B3E" w:rsidP="00107DBA">
      <w:pPr>
        <w:ind w:firstLine="720"/>
        <w:jc w:val="both"/>
      </w:pPr>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w:t>
      </w:r>
      <w:r>
        <w:t xml:space="preserve">ивного наказания в виде лишения соответствующего специального права. В течение трех рабочих дней со дня вступления в законную </w:t>
      </w:r>
      <w:r>
        <w:t>силу постановления о назначении административного наказания в виде лишения соответствующего специального права лицо, лишенное спец</w:t>
      </w:r>
      <w:r>
        <w:t>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w:t>
      </w:r>
      <w:r>
        <w:t>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w:t>
      </w:r>
      <w:r>
        <w:t>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w:t>
      </w:r>
      <w:r>
        <w:t>ом, исполняющим этот вид административного наказания, заявления лица об утрате указанных документов.</w:t>
      </w:r>
    </w:p>
    <w:p w:rsidR="00A77B3E" w:rsidP="00107DBA">
      <w:pPr>
        <w:ind w:firstLine="720"/>
        <w:jc w:val="both"/>
      </w:pPr>
      <w:r>
        <w:t>Постановление может быть обжаловано в Советский районный суд Республики Крым через мирового судью судебного участка № 83 Советского судебного района (Совет</w:t>
      </w:r>
      <w:r>
        <w:t xml:space="preserve">ский муниципальный район) Республики Крым </w:t>
      </w:r>
    </w:p>
    <w:p w:rsidR="00A77B3E" w:rsidP="00107DBA">
      <w:pPr>
        <w:ind w:firstLine="720"/>
        <w:jc w:val="both"/>
      </w:pPr>
      <w:r>
        <w:t>в течение 10 суток со дня вручения или получения копии постановления.</w:t>
      </w:r>
    </w:p>
    <w:p w:rsidR="00A77B3E" w:rsidP="00107DBA">
      <w:pPr>
        <w:ind w:firstLine="720"/>
        <w:jc w:val="both"/>
      </w:pPr>
    </w:p>
    <w:p w:rsidR="00A77B3E" w:rsidP="00107DBA">
      <w:pPr>
        <w:ind w:firstLine="720"/>
        <w:jc w:val="both"/>
      </w:pPr>
      <w:r>
        <w:t xml:space="preserve">Мировой судья: </w:t>
      </w:r>
    </w:p>
    <w:p w:rsidR="00A77B3E" w:rsidP="00107DBA">
      <w:pPr>
        <w:ind w:firstLine="720"/>
        <w:jc w:val="both"/>
      </w:pPr>
    </w:p>
    <w:p w:rsidR="00A77B3E" w:rsidP="00107DBA">
      <w:pPr>
        <w:ind w:firstLine="720"/>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BA"/>
    <w:rsid w:val="00107DB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