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666F">
      <w:pPr>
        <w:ind w:firstLine="720"/>
        <w:jc w:val="right"/>
      </w:pPr>
      <w:r>
        <w:t>Дело № 5-83-278/2022</w:t>
      </w:r>
    </w:p>
    <w:p w:rsidR="00A77B3E" w:rsidP="0021666F">
      <w:pPr>
        <w:ind w:firstLine="720"/>
        <w:jc w:val="right"/>
      </w:pPr>
      <w:r>
        <w:t>УИД 91MS0083-01-2022-000753-66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center"/>
      </w:pPr>
      <w:r>
        <w:t>П</w:t>
      </w:r>
      <w:r>
        <w:t xml:space="preserve"> о с т а н о в л е н и е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both"/>
      </w:pPr>
      <w:r>
        <w:t>01 сентября 2022</w:t>
      </w:r>
      <w:r>
        <w:t xml:space="preserve">                                                                   </w:t>
      </w:r>
      <w:r>
        <w:t>пгт</w:t>
      </w:r>
      <w:r>
        <w:t>. Советский</w:t>
      </w:r>
    </w:p>
    <w:p w:rsidR="00A77B3E" w:rsidP="0021666F">
      <w:pPr>
        <w:ind w:firstLine="720"/>
        <w:jc w:val="both"/>
      </w:pPr>
      <w:r>
        <w:t>И.о</w:t>
      </w:r>
      <w:r>
        <w:t xml:space="preserve">. </w:t>
      </w:r>
      <w:r>
        <w:t>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В.А., рассмотрев в</w:t>
      </w:r>
      <w:r>
        <w:t xml:space="preserve"> открытом судебном заседании дело об административном правонарушении в отношении </w:t>
      </w:r>
      <w:r>
        <w:t>Меланич</w:t>
      </w:r>
      <w:r>
        <w:t xml:space="preserve"> Николая Павловича, паспортные данные, гражданина Российской Федерации, паспортные данные, холостого, официально не трудоустроенного, имеющего инвалидность 2 группы, со</w:t>
      </w:r>
      <w:r>
        <w:t xml:space="preserve"> средне-техническим образованием,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center"/>
      </w:pPr>
      <w:r>
        <w:t xml:space="preserve">У С Т А Н О В </w:t>
      </w:r>
      <w:r>
        <w:t>И Л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both"/>
      </w:pPr>
      <w:r>
        <w:t xml:space="preserve">дата </w:t>
      </w:r>
      <w:r>
        <w:t>в</w:t>
      </w:r>
      <w:r>
        <w:t xml:space="preserve"> время, </w:t>
      </w:r>
      <w:r>
        <w:t>Меланич</w:t>
      </w:r>
      <w:r>
        <w:t xml:space="preserve"> Н.П. вблизи домовладения №5 по</w:t>
      </w:r>
      <w:r>
        <w:t xml:space="preserve"> адрес в адрес, управляя транспортным средством – Мотоблоком </w:t>
      </w:r>
      <w:r>
        <w:t>Омакс</w:t>
      </w:r>
      <w:r>
        <w:t xml:space="preserve"> б/н, с признаками опьянения: запах алкоголя изо рта; резкое изменение окраски кожных покровов лица, </w:t>
      </w:r>
      <w:r>
        <w:t xml:space="preserve">не выполнил законного требования уполномоченного должностного лица                     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</w:t>
      </w:r>
      <w:r>
        <w:t>т. 12.26 КоАП РФ.</w:t>
      </w:r>
    </w:p>
    <w:p w:rsidR="00A77B3E" w:rsidP="0021666F">
      <w:pPr>
        <w:ind w:firstLine="720"/>
        <w:jc w:val="both"/>
      </w:pPr>
      <w:r>
        <w:t>Меланич</w:t>
      </w:r>
      <w:r>
        <w:t xml:space="preserve"> Н.П. в судебном заседании вину в совершении административного правонарушения признал полностью, пояснил, дата действительно отказался от прохождения освидетельствования на состояние опьянения в медицинском учреждении, поскольку не</w:t>
      </w:r>
      <w:r>
        <w:t xml:space="preserve"> хотел ехать.</w:t>
      </w:r>
    </w:p>
    <w:p w:rsidR="00A77B3E" w:rsidP="0021666F">
      <w:pPr>
        <w:ind w:firstLine="720"/>
        <w:jc w:val="both"/>
      </w:pPr>
      <w:r>
        <w:t xml:space="preserve">Вина </w:t>
      </w:r>
      <w:r>
        <w:t>Меланич</w:t>
      </w:r>
      <w:r>
        <w:t xml:space="preserve"> Н.П. в совершении административного правонарушения подтверждается материалами дела: протоколом об административном правонарушении 82 АП №149724 от дата, согласно которому                    </w:t>
      </w:r>
      <w:r>
        <w:t>Меланич</w:t>
      </w:r>
      <w:r>
        <w:t xml:space="preserve"> Н.П. в графе объяснения указал </w:t>
      </w:r>
      <w:r>
        <w:t xml:space="preserve">о том, что управлял т/с, вину признаёт (л.д.1); протоколом об отстранении от управления транспортным средством                82 ОТ №031797 от дата, в соответствии с которым, </w:t>
      </w:r>
      <w:r>
        <w:t>Меланич</w:t>
      </w:r>
      <w:r>
        <w:t xml:space="preserve"> Н.П. отстранен от управления т/с, в связи с наличием признаков опьянения </w:t>
      </w:r>
      <w:r>
        <w:t xml:space="preserve">– запах алкоголя изо рта, резкое изменение окраски кожных покровов лица (л.д.2); процедура отстранения </w:t>
      </w:r>
      <w:r>
        <w:t>Меланич</w:t>
      </w:r>
      <w:r>
        <w:t xml:space="preserve"> Н.П. от управления транспортным средством и протокол об отстранении от управления транспортным средством соответствуют положениям ст. 27.12 КоАП </w:t>
      </w:r>
      <w:r>
        <w:t xml:space="preserve">РФ; актом освидетельствования на состояние алкогольного опьянения 61 АА телефон в отношении </w:t>
      </w:r>
      <w:r>
        <w:t>Меланич</w:t>
      </w:r>
      <w:r>
        <w:t xml:space="preserve"> Н.П., согласно которого в отношении последнего не установлено состояние алкогольного опьянения, протоколом исследования выдыхаемого </w:t>
      </w:r>
      <w:r>
        <w:t>Меланич</w:t>
      </w:r>
      <w:r>
        <w:t xml:space="preserve"> Н.П. воздуха на </w:t>
      </w:r>
      <w:r>
        <w:t xml:space="preserve">наличие алкоголя от дата с результатом 0,154 мг/л, с результатами освидетельствования </w:t>
      </w:r>
      <w:r>
        <w:t>Меланич</w:t>
      </w:r>
      <w:r>
        <w:t xml:space="preserve"> Н.П. согласился (л.д.3,4); </w:t>
      </w:r>
      <w:r>
        <w:t xml:space="preserve">копией свидетельства о поверке </w:t>
      </w:r>
      <w:r>
        <w:t>Алкотектора</w:t>
      </w:r>
      <w:r>
        <w:t xml:space="preserve"> АКПЭ-01-Мета №17903 (л.д.11); протоколом о направлении на медицинское освидетельствование 61</w:t>
      </w:r>
      <w:r>
        <w:t xml:space="preserve"> АК телефон от дата согласно которому </w:t>
      </w:r>
      <w:r>
        <w:t>Меланич</w:t>
      </w:r>
      <w:r>
        <w:t xml:space="preserve"> Н.П. отказался пройти медицинское освидетельствование на состояние опьянения (л.д.5); справкой к протоколу, согласно которой на дата </w:t>
      </w:r>
      <w:r>
        <w:t>Меланич</w:t>
      </w:r>
      <w:r>
        <w:t xml:space="preserve"> Н.П. среди лишенных права управления не значится, к административной </w:t>
      </w:r>
      <w:r>
        <w:t xml:space="preserve">ответственности по ст. 12.8, 12.26 КоАП РФ, ч. 2,4,6 ст. 264, 264.1 УК РФ не привлекался (л.д.6); дополнением к протоколу, согласно которому </w:t>
      </w:r>
      <w:r>
        <w:t>Меланич</w:t>
      </w:r>
      <w:r>
        <w:t xml:space="preserve"> Н.П. среди лишенных права управления не значится (л.д.7); сведениями о ранее совершенных правонарушениях (л</w:t>
      </w:r>
      <w:r>
        <w:t>.д.8).</w:t>
      </w:r>
    </w:p>
    <w:p w:rsidR="00A77B3E" w:rsidP="0021666F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1666F">
      <w:pPr>
        <w:ind w:firstLine="720"/>
        <w:jc w:val="both"/>
      </w:pPr>
      <w:r>
        <w:t xml:space="preserve">Кроме </w:t>
      </w:r>
      <w:r>
        <w:t xml:space="preserve">того, вина </w:t>
      </w:r>
      <w:r>
        <w:t>Меланич</w:t>
      </w:r>
      <w:r>
        <w:t xml:space="preserve"> Н.П.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21666F">
      <w:pPr>
        <w:ind w:firstLine="720"/>
        <w:jc w:val="both"/>
      </w:pPr>
      <w:r>
        <w:t>Оценивая видеозапись, суд признает ее достоверным и допустимым доказательством, поскольку она обеспечивает визуа</w:t>
      </w:r>
      <w:r>
        <w:t xml:space="preserve">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</w:t>
      </w:r>
      <w:r>
        <w:t xml:space="preserve"> содержит фиксацию процедуры отстранения от управления транспортным средством, процедуру направления </w:t>
      </w:r>
      <w:r>
        <w:t>Меланич</w:t>
      </w:r>
      <w:r>
        <w:t xml:space="preserve"> Н.П. на освидетельствование на состояние опьянения на месте, процедуру его освидетельствования, процедуру направления </w:t>
      </w:r>
      <w:r>
        <w:t>Меланич</w:t>
      </w:r>
      <w:r>
        <w:t xml:space="preserve"> Н.П. на медицинское о</w:t>
      </w:r>
      <w:r>
        <w:t>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 w:rsidP="0021666F">
      <w:pPr>
        <w:ind w:firstLine="720"/>
        <w:jc w:val="both"/>
      </w:pPr>
      <w:r>
        <w:t>Порядок проведения процессуальных действий, зафиксированный в процессуальных документах, объективно подтверждается видеозап</w:t>
      </w:r>
      <w:r>
        <w:t>исью. Нарушений порядка составления процессуальных документов, протоколов, в судебном заседании не установлено.</w:t>
      </w:r>
    </w:p>
    <w:p w:rsidR="00A77B3E" w:rsidP="0021666F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</w:t>
      </w:r>
      <w:r>
        <w:t>азрешения дела.</w:t>
      </w:r>
    </w:p>
    <w:p w:rsidR="00A77B3E" w:rsidP="0021666F">
      <w:pPr>
        <w:ind w:firstLine="720"/>
        <w:jc w:val="both"/>
      </w:pPr>
      <w:r>
        <w:t xml:space="preserve">Таким образом, действия </w:t>
      </w:r>
      <w:r>
        <w:t>Меланич</w:t>
      </w:r>
      <w:r>
        <w:t xml:space="preserve"> Н.П. правильно квалифицированы по </w:t>
      </w:r>
    </w:p>
    <w:p w:rsidR="00A77B3E" w:rsidP="0021666F">
      <w:pPr>
        <w:ind w:firstLine="720"/>
        <w:jc w:val="both"/>
      </w:pPr>
      <w:r>
        <w:t>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21666F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Меланич</w:t>
      </w:r>
      <w:r>
        <w:t xml:space="preserve"> </w:t>
      </w:r>
      <w:r>
        <w:t>Н.П. за совершенное им правонарушение суд признаёт признание вины.</w:t>
      </w:r>
    </w:p>
    <w:p w:rsidR="00A77B3E" w:rsidP="0021666F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Меланич</w:t>
      </w:r>
      <w:r>
        <w:t xml:space="preserve"> Н.П. за совершенное им правонарушение судом не установлено.</w:t>
      </w:r>
    </w:p>
    <w:p w:rsidR="00A77B3E" w:rsidP="0021666F">
      <w:pPr>
        <w:ind w:firstLine="720"/>
        <w:jc w:val="both"/>
      </w:pPr>
      <w:r>
        <w:t>При определении вида и меры административного наказ</w:t>
      </w:r>
      <w:r>
        <w:t xml:space="preserve">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Меланич</w:t>
      </w:r>
      <w:r>
        <w:t xml:space="preserve"> Н.П. админис</w:t>
      </w:r>
      <w:r>
        <w:t>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21666F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21666F">
      <w:pPr>
        <w:ind w:firstLine="720"/>
        <w:jc w:val="center"/>
      </w:pPr>
      <w:r>
        <w:t xml:space="preserve">П О С Т А Н О В </w:t>
      </w:r>
      <w:r>
        <w:t xml:space="preserve">И </w:t>
      </w:r>
      <w:r>
        <w:t>Л: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both"/>
      </w:pPr>
      <w:r>
        <w:t>Меланич</w:t>
      </w:r>
      <w:r>
        <w:t xml:space="preserve"> Николая Павловича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21666F">
      <w:pPr>
        <w:ind w:firstLine="720"/>
        <w:jc w:val="both"/>
      </w:pPr>
      <w:r>
        <w:t xml:space="preserve">сумма с лишением права управления транспортными </w:t>
      </w:r>
      <w:r>
        <w:t>средствами на срок 1 (один) год 6 (шесть) месяцев.</w:t>
      </w:r>
    </w:p>
    <w:p w:rsidR="00A77B3E" w:rsidP="0021666F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03100643000000017500; </w:t>
      </w:r>
    </w:p>
    <w:p w:rsidR="00A77B3E" w:rsidP="0021666F">
      <w:pPr>
        <w:ind w:firstLine="720"/>
        <w:jc w:val="both"/>
      </w:pPr>
      <w:r>
        <w:t>кор</w:t>
      </w:r>
      <w:r>
        <w:t>./</w:t>
      </w:r>
      <w:r>
        <w:t>с</w:t>
      </w:r>
      <w:r>
        <w:t>ч</w:t>
      </w:r>
      <w:r>
        <w:t>. 40102810645370000035, наименование банка: в Отделение Республика Крым Банка России; БИК: телефон; КБК: 18811601123010001140; Код ОКТМО: телефон; ИНН: телефон; КПП: телефон; УИН: 18810491222900000663.</w:t>
      </w:r>
    </w:p>
    <w:p w:rsidR="00A77B3E" w:rsidP="0021666F">
      <w:pPr>
        <w:ind w:firstLine="720"/>
        <w:jc w:val="both"/>
      </w:pPr>
      <w:r>
        <w:t>Документ, свидетельствующий об уплате административно</w:t>
      </w:r>
      <w:r>
        <w:t xml:space="preserve">го штрафа, лицо, привлеченное к административной ответственности, направляет судье, вынесшему постановление. </w:t>
      </w:r>
    </w:p>
    <w:p w:rsidR="00A77B3E" w:rsidP="0021666F">
      <w:pPr>
        <w:ind w:firstLine="720"/>
        <w:jc w:val="both"/>
      </w:pP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21666F">
      <w:pPr>
        <w:ind w:firstLine="720"/>
        <w:jc w:val="both"/>
      </w:pPr>
      <w:r>
        <w:t>Разъясни</w:t>
      </w:r>
      <w:r>
        <w:t xml:space="preserve">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666F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1666F">
      <w:pPr>
        <w:ind w:firstLine="720"/>
        <w:jc w:val="both"/>
      </w:pP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>
        <w:t>трех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</w:t>
      </w:r>
      <w:r>
        <w:t xml:space="preserve">траты указанных </w:t>
      </w:r>
      <w:r>
        <w:t>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 w:rsidP="0021666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21666F">
      <w:pPr>
        <w:ind w:firstLine="720"/>
        <w:jc w:val="both"/>
      </w:pPr>
      <w:r>
        <w:t>в течение 10 су</w:t>
      </w:r>
      <w:r>
        <w:t>ток со дня вручения или получения копии постановления.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both"/>
      </w:pPr>
      <w:r>
        <w:t>И.о</w:t>
      </w:r>
      <w:r>
        <w:t>. мирового судьи:</w:t>
      </w:r>
    </w:p>
    <w:p w:rsidR="00A77B3E" w:rsidP="0021666F">
      <w:pPr>
        <w:ind w:firstLine="720"/>
        <w:jc w:val="both"/>
      </w:pPr>
    </w:p>
    <w:p w:rsidR="00A77B3E" w:rsidP="0021666F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F"/>
    <w:rsid w:val="00216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