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4042">
      <w:pPr>
        <w:ind w:firstLine="720"/>
        <w:jc w:val="both"/>
      </w:pPr>
    </w:p>
    <w:p w:rsidR="00A77B3E" w:rsidP="00BD4042">
      <w:pPr>
        <w:ind w:firstLine="720"/>
        <w:jc w:val="right"/>
      </w:pPr>
      <w:r>
        <w:t xml:space="preserve">                                                                               Дело № 5-83-302/2022</w:t>
      </w:r>
    </w:p>
    <w:p w:rsidR="00A77B3E" w:rsidP="00BD4042">
      <w:pPr>
        <w:ind w:firstLine="720"/>
        <w:jc w:val="right"/>
      </w:pPr>
      <w:r>
        <w:t>УИД 91MS0083-01-2022-000846-78</w:t>
      </w:r>
    </w:p>
    <w:p w:rsidR="00A77B3E" w:rsidP="00BD4042">
      <w:pPr>
        <w:ind w:firstLine="720"/>
        <w:jc w:val="both"/>
      </w:pPr>
    </w:p>
    <w:p w:rsidR="00A77B3E" w:rsidP="00BD4042">
      <w:pPr>
        <w:ind w:firstLine="720"/>
        <w:jc w:val="center"/>
      </w:pPr>
      <w:r>
        <w:t>П о с т а н о в л е н и е</w:t>
      </w:r>
    </w:p>
    <w:p w:rsidR="00A77B3E" w:rsidP="00BD4042">
      <w:pPr>
        <w:ind w:firstLine="720"/>
        <w:jc w:val="both"/>
      </w:pPr>
    </w:p>
    <w:p w:rsidR="00A77B3E" w:rsidP="00BD4042">
      <w:pPr>
        <w:ind w:firstLine="720"/>
        <w:jc w:val="both"/>
      </w:pPr>
      <w:r>
        <w:t xml:space="preserve">13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D4042">
      <w:pPr>
        <w:ind w:firstLine="720"/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>., рассмотрев в открытом судебном заседании дело об административном правонарушении в отношении Соловьева Сергея Александровича, паспортные данные, гражданина РФ, паспортные данные, холостого, официально не трудоустроенного, зарегистрированного и проживающ</w:t>
      </w:r>
      <w:r>
        <w:t>его по адресу: адрес, 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P="00BD4042">
      <w:pPr>
        <w:ind w:firstLine="720"/>
        <w:jc w:val="center"/>
      </w:pPr>
      <w:r>
        <w:t>У С Т А Н О В И Л</w:t>
      </w:r>
    </w:p>
    <w:p w:rsidR="00A77B3E" w:rsidP="00BD4042">
      <w:pPr>
        <w:ind w:firstLine="720"/>
        <w:jc w:val="both"/>
      </w:pPr>
    </w:p>
    <w:p w:rsidR="00A77B3E" w:rsidP="00BD4042">
      <w:pPr>
        <w:ind w:firstLine="720"/>
        <w:jc w:val="both"/>
      </w:pPr>
      <w:r>
        <w:t>дата в время в ОМВД по Советскому району, расположенному по адресу: адрес, ад</w:t>
      </w:r>
      <w:r>
        <w:t>рес, установлено, что Соловьев С.А., являясь лицом, в отношении которого установлен административный надзор, не явился для регистрации в ОМВД России по Советскому району, чем повторно в течении года нарушил административное ограничение, возложенное на него</w:t>
      </w:r>
      <w:r>
        <w:t xml:space="preserve"> решением суда, совершив административное правонарушение, предусмотренное ч. 3 ст. 19.24 КоАП РФ.</w:t>
      </w:r>
    </w:p>
    <w:p w:rsidR="00A77B3E" w:rsidP="00BD4042">
      <w:pPr>
        <w:ind w:firstLine="720"/>
        <w:jc w:val="both"/>
      </w:pPr>
      <w:r>
        <w:t>В судебном заседании Соловьев С.А. вину в совершении административного правонарушения признал полностью, подтвердил обстоятельства, изложенные в протоколе, та</w:t>
      </w:r>
      <w:r>
        <w:t>кже пояснил, что дата не явился на регистрацию, поскольку забыл о необходимости явиться.</w:t>
      </w:r>
    </w:p>
    <w:p w:rsidR="00A77B3E" w:rsidP="00BD4042">
      <w:pPr>
        <w:ind w:firstLine="720"/>
        <w:jc w:val="both"/>
      </w:pPr>
      <w:r>
        <w:t>Вина Соловьева С.А. в совершении административного правонарушения подтверждается материалами дела: протоколом об административном правонарушении 8201 №123528 от дата (</w:t>
      </w:r>
      <w:r>
        <w:t xml:space="preserve">л.д.2); сведениями о ранее совершенных административных правонарушениях, согласно которым Соловьев </w:t>
      </w:r>
      <w:r>
        <w:t>С.А.дата</w:t>
      </w:r>
      <w:r>
        <w:t xml:space="preserve"> привлечен к административной ответственности по ч. 1 ст. 19.24 КоАП РФ, постановление вступило в законную силу дата; дата по ч. 3 ст. 19.24 КоАП РФ,</w:t>
      </w:r>
      <w:r>
        <w:t xml:space="preserve"> постановление вступило в законную силу дата; дата привлечен к административной ответственности по ч. 3 ст. 19.24 КоАП РФ, постановление вступило в законную силу дата (л.д.4); письменным объяснением Соловьева С.А. от дата (л.д.5); решением Советского район</w:t>
      </w:r>
      <w:r>
        <w:t>ного суда Республики Крым от дата по делу №2а-399/2022, которым в отношении Соловьева С.А. установлен административный надзор сроком на дата с установлением административных ограничений, в том числе обязанность являться в органы внутренних дел по месту жит</w:t>
      </w:r>
      <w:r>
        <w:t>ельства или пребывания два раза в месяц для регистрации, решение вступило в законную силу дата (л.д.10); регистрационным листом лица состоящего на административном надзоре (л.д.12); рапортом начальника ОУУП и ПНД ОМВД России по Советскому району Ковальчука</w:t>
      </w:r>
      <w:r>
        <w:t xml:space="preserve"> Ф.О. от дата (л.д.14); информацией </w:t>
      </w:r>
      <w:r>
        <w:t xml:space="preserve">старшего инспектора ГИАЗ ОМВД России по Советскому району Ткаченко Т.Ю. от дата, согласно которой данных о привлечении Соловьева С.А. к административной ответственности дата не имеется (л.д.15). </w:t>
      </w:r>
    </w:p>
    <w:p w:rsidR="00A77B3E" w:rsidP="00BD4042">
      <w:pPr>
        <w:ind w:firstLine="720"/>
        <w:jc w:val="both"/>
      </w:pPr>
      <w:r>
        <w:t>Имеющиеся в материалах д</w:t>
      </w:r>
      <w:r>
        <w:t>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D4042">
      <w:pPr>
        <w:ind w:firstLine="720"/>
        <w:jc w:val="both"/>
      </w:pPr>
      <w:r>
        <w:t>Доказательства по делу непротиворечив</w:t>
      </w:r>
      <w:r>
        <w:t>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D4042">
      <w:pPr>
        <w:ind w:firstLine="720"/>
        <w:jc w:val="both"/>
      </w:pPr>
      <w:r>
        <w:t>Как следует из материалов дела, вступившим в законную силу решением судьи Советского районного суда Республики Крым от дата по делу №</w:t>
      </w:r>
      <w:r>
        <w:t>2а-399/2022 Соловьеву С.А. установлен административный надзор сроком на дата и ограничения, в том числе обязанность являться два раза в месяц в орган внутренних дел по месту жительства или пребывания для регистрации (л.д.6-10); согласно графику прибытия по</w:t>
      </w:r>
      <w:r>
        <w:t>днадзорного лица на регистрацию, Соловьеву С.А. установлено являться в ОМВД России по Советскому району для регистрации в первый и третий понедельник каждого месяца с время до время (л.д.11).</w:t>
      </w:r>
    </w:p>
    <w:p w:rsidR="00A77B3E" w:rsidP="00BD4042">
      <w:pPr>
        <w:ind w:firstLine="720"/>
        <w:jc w:val="both"/>
      </w:pPr>
      <w:r>
        <w:t>Частью 1 статьи 19.24 КоАП РФ установлена административная ответ</w:t>
      </w:r>
      <w:r>
        <w:t>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деяния.</w:t>
      </w:r>
    </w:p>
    <w:p w:rsidR="00A77B3E" w:rsidP="00BD4042">
      <w:pPr>
        <w:ind w:firstLine="720"/>
        <w:jc w:val="both"/>
      </w:pP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</w:t>
      </w:r>
      <w:r>
        <w:t>ат уголовно наказуемого деяния.</w:t>
      </w:r>
    </w:p>
    <w:p w:rsidR="00A77B3E" w:rsidP="00BD4042">
      <w:pPr>
        <w:ind w:firstLine="720"/>
        <w:jc w:val="both"/>
      </w:pPr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</w:t>
      </w:r>
      <w:r>
        <w:t>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BD4042">
      <w:pPr>
        <w:ind w:firstLine="720"/>
        <w:jc w:val="both"/>
      </w:pPr>
      <w:r>
        <w:t>Таким образом, действия Соловьева С.А. правильно к</w:t>
      </w:r>
      <w:r>
        <w:t>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</w:t>
      </w:r>
      <w:r>
        <w:t>жат уголовно наказуемого деяния, вина в совершении данного правонарушения доказана.</w:t>
      </w:r>
    </w:p>
    <w:p w:rsidR="00A77B3E" w:rsidP="00BD4042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ответственность Соловьева С.А. за совершенное им правонарушение суд признает признание вины</w:t>
      </w:r>
      <w:r>
        <w:t>.</w:t>
      </w:r>
    </w:p>
    <w:p w:rsidR="00A77B3E" w:rsidP="00BD4042">
      <w:pPr>
        <w:ind w:firstLine="720"/>
        <w:jc w:val="both"/>
      </w:pPr>
      <w:r>
        <w:t>Согласно со ст. 4.3 КоАП РФ, обстоятельств отягчающих ответственность Соловьева С.А. за совершенное им правонарушение судом не установлено.</w:t>
      </w:r>
    </w:p>
    <w:p w:rsidR="00A77B3E" w:rsidP="00BD4042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</w:t>
      </w:r>
      <w:r>
        <w:t>ти суд не усматривает.</w:t>
      </w:r>
    </w:p>
    <w:p w:rsidR="00A77B3E" w:rsidP="00BD404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</w:t>
      </w:r>
      <w:r>
        <w:t>ативную ответственность, с целью предупреждения совершения Соловьевым С.А. новых правонарушений, а также учитывая совершение последним вновь правонарушения через небольшой промежуток времени, считаю необходимым назначить Соловьеву С.А. административное нак</w:t>
      </w:r>
      <w:r>
        <w:t>азание в административного ареста в пределах санкции  ч. 3 ст. 19.24 КоАП РФ.</w:t>
      </w:r>
    </w:p>
    <w:p w:rsidR="00A77B3E" w:rsidP="00BD4042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BD4042">
      <w:pPr>
        <w:ind w:firstLine="720"/>
        <w:jc w:val="both"/>
      </w:pPr>
      <w:r>
        <w:t>в соответствии с ч. 2 ст. 3.9 КоАП РФ Соловьев С.А. не относится.</w:t>
      </w:r>
    </w:p>
    <w:p w:rsidR="00A77B3E" w:rsidP="00BD4042">
      <w:pPr>
        <w:ind w:firstLine="720"/>
        <w:jc w:val="both"/>
      </w:pPr>
      <w:r>
        <w:t>На основании изложенного, руководствуясь ст</w:t>
      </w:r>
      <w:r>
        <w:t>. 29.10 КоАП РФ, мировой судья</w:t>
      </w:r>
    </w:p>
    <w:p w:rsidR="00A77B3E" w:rsidP="00BD4042">
      <w:pPr>
        <w:ind w:firstLine="720"/>
        <w:jc w:val="center"/>
      </w:pPr>
      <w:r>
        <w:t>П О С Т А Н О В И Л:</w:t>
      </w:r>
    </w:p>
    <w:p w:rsidR="00A77B3E" w:rsidP="00BD4042">
      <w:pPr>
        <w:ind w:firstLine="720"/>
        <w:jc w:val="both"/>
      </w:pPr>
      <w:r>
        <w:t xml:space="preserve">Соловьева Сергея Александровича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</w:t>
      </w:r>
      <w:r>
        <w:t>административного ареста сроком на 10 (десять) суток.</w:t>
      </w:r>
    </w:p>
    <w:p w:rsidR="00A77B3E" w:rsidP="00BD4042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BD404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</w:t>
      </w:r>
      <w:r>
        <w:t>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BD4042">
      <w:pPr>
        <w:ind w:firstLine="720"/>
        <w:jc w:val="both"/>
      </w:pPr>
      <w:r>
        <w:t>И.о</w:t>
      </w:r>
      <w:r>
        <w:t xml:space="preserve">. мирового судьи: </w:t>
      </w:r>
    </w:p>
    <w:p w:rsidR="00A77B3E" w:rsidP="00BD4042">
      <w:pPr>
        <w:ind w:firstLine="720"/>
        <w:jc w:val="both"/>
      </w:pPr>
    </w:p>
    <w:p w:rsidR="00A77B3E" w:rsidP="00BD404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42"/>
    <w:rsid w:val="00A77B3E"/>
    <w:rsid w:val="00BD4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