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F408B">
      <w:pPr>
        <w:jc w:val="right"/>
      </w:pPr>
      <w:r>
        <w:t xml:space="preserve">                                                                               Дело № 5-83-170/2022</w:t>
      </w:r>
    </w:p>
    <w:p w:rsidR="00A77B3E" w:rsidP="00EF408B">
      <w:pPr>
        <w:jc w:val="right"/>
      </w:pPr>
      <w:r>
        <w:t>УИД 91MS0083-01-2022-000424-83</w:t>
      </w:r>
    </w:p>
    <w:p w:rsidR="00A77B3E"/>
    <w:p w:rsidR="00A77B3E" w:rsidP="00EF408B">
      <w:pPr>
        <w:ind w:left="720" w:hanging="720"/>
        <w:jc w:val="center"/>
      </w:pPr>
      <w:r>
        <w:t>П о с т а н о в л е н и е</w:t>
      </w:r>
    </w:p>
    <w:p w:rsidR="00A77B3E"/>
    <w:p w:rsidR="00A77B3E">
      <w:r>
        <w:t xml:space="preserve">23 октября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Пузачева</w:t>
      </w:r>
      <w:r>
        <w:t xml:space="preserve"> Николая Николаев</w:t>
      </w:r>
      <w:r>
        <w:t>ича, паспортные данные, гражданина РФ, паспортные данные, состоящего в фактических брачных отношениях, с неполным средним образованием, работающего по найму, зарегистрированного по адресу: адрес, проживающего по адресу: адрес, о привлечении к административ</w:t>
      </w:r>
      <w:r>
        <w:t>ной ответственности за совершение административного правонарушения, предусмотренного ч. 3 ст. 12.8 КоАП РФ,</w:t>
      </w:r>
    </w:p>
    <w:p w:rsidR="00A77B3E"/>
    <w:p w:rsidR="00A77B3E" w:rsidP="00EF408B">
      <w:pPr>
        <w:jc w:val="center"/>
      </w:pPr>
      <w:r>
        <w:t>У С Т А Н О В И</w:t>
      </w:r>
      <w:r>
        <w:t xml:space="preserve">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адрес, управлял транспортным средством – мопедом Дельта б/н, в состоянии алкогольного опьянения, при этом, </w:t>
      </w:r>
      <w:r>
        <w:t>не имея водительского удостоверения на право управления т/с, чем нарушил п. 2.7 ПДД РФ, совершив административное правонарушение, предусмотренное ч. 3 ст. 12.8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</w:t>
      </w:r>
      <w:r>
        <w:t>ностью, подтвердил обстоятельства изложенные в протоколе, также пояснил, что ехал к своей девушке был пьяный, при этом пояснил, что водительское удостоверение на право управления т/с не имеет и никогда не получал.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</w:t>
      </w:r>
      <w:r>
        <w:t>авонарушения подтверждается материалами дела: протоколом об административном правонарушении 82 АП №179789 от дата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фио</w:t>
      </w:r>
      <w:r>
        <w:t xml:space="preserve"> отстранен от управления т/с в связи с </w:t>
      </w:r>
      <w:r>
        <w:t xml:space="preserve">наличием признаков опьянения – запах алкоголя изо рта, резкое изменение окраски кожных покровов лица (л.д.2);  результатом </w:t>
      </w:r>
      <w:r>
        <w:t>алкотектора</w:t>
      </w:r>
      <w:r>
        <w:t xml:space="preserve"> от дата в отношении </w:t>
      </w:r>
      <w:r>
        <w:t>фио</w:t>
      </w:r>
      <w:r>
        <w:t xml:space="preserve">, согласно которому показания прибора составили – 0,208 мг/л (л.д.3); актом 61 АА №132585 от дата </w:t>
      </w:r>
      <w:r>
        <w:t xml:space="preserve">освидетельствования на состояние алкогольного опьянения, согласно которому в отношении </w:t>
      </w:r>
      <w:r>
        <w:t>фио</w:t>
      </w:r>
      <w:r>
        <w:t xml:space="preserve"> установлено состояние алкогольного опьянения, с результатами </w:t>
      </w:r>
      <w:r>
        <w:t>фио</w:t>
      </w:r>
      <w:r>
        <w:t xml:space="preserve"> согласился (л.д.4); свидетельством о проверке анализатора паров этанола в выдыхаемом воздухе, </w:t>
      </w:r>
      <w:r>
        <w:t>Алкоте</w:t>
      </w:r>
      <w:r>
        <w:t>ктор</w:t>
      </w:r>
      <w:r>
        <w:t xml:space="preserve"> Юпитер-К, согласно которому свидетельство действительно до дата (л.д.14); информацией в соответствии с которой </w:t>
      </w:r>
      <w:r>
        <w:t>фио</w:t>
      </w:r>
      <w:r>
        <w:t xml:space="preserve"> водительское удостоверение российского образца не выдавалось (л.д.8);  дополнением к протоколу (л.д.9); сведениями о ранее допущенных пр</w:t>
      </w:r>
      <w:r>
        <w:t>авонарушениях (</w:t>
      </w:r>
      <w:r>
        <w:t>л.д</w:t>
      </w:r>
      <w:r>
        <w:t>. 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</w:t>
      </w:r>
      <w:r>
        <w:t>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15).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</w:t>
      </w:r>
      <w:r>
        <w:t xml:space="preserve">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</w:t>
      </w:r>
      <w:r>
        <w:t xml:space="preserve">ом объеме содержит фиксацию процедуры направления </w:t>
      </w:r>
      <w:r>
        <w:t>фио</w:t>
      </w:r>
      <w:r>
        <w:t xml:space="preserve"> на освидетельствование на состояние опьянения на месте и процедуру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</w:t>
      </w:r>
      <w:r>
        <w:t>имыми, допустимыми, достоверными и достаточными для разрешения дела.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Как указано выше, актом освидетельствования на состояние опьянения составленного в отношении </w:t>
      </w:r>
      <w:r>
        <w:t>фио</w:t>
      </w:r>
      <w:r>
        <w:t xml:space="preserve"> установлено налич</w:t>
      </w:r>
      <w:r>
        <w:t>ие алкоголя в выдыхаемом воздухе в количестве 0,208 мг/л, что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 xml:space="preserve">В соответствии с информацией ОГИБДД ОМВД России по адрес, </w:t>
      </w:r>
      <w:r>
        <w:t>фио</w:t>
      </w:r>
      <w:r>
        <w:t xml:space="preserve"> водительское удостов</w:t>
      </w:r>
      <w:r>
        <w:t>ерение российского образца не выдавалось.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</w:t>
      </w:r>
      <w:r>
        <w:t>ами,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</w:t>
      </w:r>
      <w:r>
        <w:t>ет признание.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</w:t>
      </w:r>
      <w:r>
        <w:t xml:space="preserve">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</w:t>
      </w:r>
      <w:r>
        <w:t>. 3 ст. 12.8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</w:t>
      </w:r>
      <w:r>
        <w:t>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12 (двенадцать)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задержания, з</w:t>
      </w:r>
      <w:r>
        <w:t>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 xml:space="preserve">Постановление подлежит немедленному исполнению. 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судья: /подпись/</w:t>
      </w:r>
    </w:p>
    <w:p w:rsidR="00A77B3E">
      <w:r>
        <w:t xml:space="preserve">Копия </w:t>
      </w:r>
      <w:r>
        <w:t>верна:</w:t>
      </w:r>
    </w:p>
    <w:p w:rsidR="00A77B3E">
      <w:r>
        <w:t xml:space="preserve">Мировой судья                                                                               </w:t>
      </w:r>
      <w:r>
        <w:t>фио</w:t>
      </w:r>
    </w:p>
    <w:p w:rsidR="00A77B3E">
      <w:r>
        <w:t>фио</w:t>
      </w:r>
      <w:r>
        <w:t xml:space="preserve"> Власюк</w:t>
      </w:r>
    </w:p>
    <w:p w:rsidR="00A77B3E"/>
    <w:p w:rsidR="00A77B3E">
      <w:r>
        <w:t>Постановление суда не вступило в законную силу. Подлинник постановления подшит в материалы дела № 5-83-170/2022 и находится в производстве ми</w:t>
      </w:r>
      <w:r>
        <w:t xml:space="preserve">рового судьи судебного участка № 83 Советского судебного района (адрес) адрес. </w:t>
      </w:r>
    </w:p>
    <w:p w:rsidR="00A77B3E"/>
    <w:p w:rsidR="00A77B3E">
      <w:r>
        <w:t xml:space="preserve">Мировой судья                                                                              </w:t>
      </w:r>
      <w:r>
        <w:t>фио</w:t>
      </w:r>
    </w:p>
    <w:p w:rsidR="00A77B3E">
      <w:r>
        <w:t>фио</w:t>
      </w:r>
      <w:r>
        <w:t xml:space="preserve"> Власюк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8B"/>
    <w:rsid w:val="00A77B3E"/>
    <w:rsid w:val="00EF4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