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1D03">
      <w:pPr>
        <w:jc w:val="right"/>
      </w:pPr>
      <w:r>
        <w:t xml:space="preserve">                                                                               Дело № 5-83-364/2022</w:t>
      </w:r>
    </w:p>
    <w:p w:rsidR="00A77B3E" w:rsidP="00E51D03">
      <w:pPr>
        <w:jc w:val="right"/>
      </w:pPr>
      <w:r>
        <w:t>УИД 91MS0083-01-2022-000992-28</w:t>
      </w:r>
    </w:p>
    <w:p w:rsidR="00A77B3E"/>
    <w:p w:rsidR="00A77B3E" w:rsidP="00E51D03">
      <w:pPr>
        <w:jc w:val="center"/>
      </w:pPr>
      <w:r>
        <w:t>П о с т а н о в л е н и е</w:t>
      </w:r>
    </w:p>
    <w:p w:rsidR="00A77B3E"/>
    <w:p w:rsidR="00A77B3E">
      <w:r>
        <w:t xml:space="preserve">31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Федосова Александра Алекс</w:t>
      </w:r>
      <w:r>
        <w:t xml:space="preserve">андровича, паспортные </w:t>
      </w:r>
      <w:r>
        <w:t>данныеадрес</w:t>
      </w:r>
      <w:r>
        <w:t xml:space="preserve">, гражданина РФ, паспортные данные, холостого, с средне-техническим образованием, имеющего малолетнего ребенка паспортные данные, зарегистрированного по адресу: адрес, </w:t>
      </w:r>
    </w:p>
    <w:p w:rsidR="00A77B3E">
      <w:r>
        <w:t xml:space="preserve">адрес, проживающего по адресу: адрес, о привлечении к </w:t>
      </w:r>
      <w:r>
        <w:t>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 w:rsidP="00E51D03">
      <w:pPr>
        <w:jc w:val="center"/>
      </w:pPr>
      <w:r>
        <w:t xml:space="preserve">У С Т А </w:t>
      </w:r>
      <w:r>
        <w:t>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адрес, управлял транспортным средством – мопедом марка автомобиля </w:t>
      </w:r>
      <w:r>
        <w:t>Дио</w:t>
      </w:r>
      <w:r>
        <w:t xml:space="preserve"> б/н, в состоянии алкогол</w:t>
      </w:r>
      <w:r>
        <w:t>ьного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</w:t>
      </w:r>
      <w:r>
        <w:t xml:space="preserve"> правонарушения признал полностью, подтвердил обстоятельства изложенные в протоколе, также пояснил, что ехал домой от друзей, где выпил около 6 литров пива, при этом пояснил, что водительское удостоверение на право управления т/с не имеет и никогда не полу</w:t>
      </w:r>
      <w:r>
        <w:t>чал.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№179784 от дата (</w:t>
      </w:r>
      <w:r>
        <w:t>л.д</w:t>
      </w:r>
      <w:r>
        <w:t>. 1); протоколом об отстранении от управления транспортным средством, в соответствии с кото</w:t>
      </w:r>
      <w:r>
        <w:t xml:space="preserve">рым, </w:t>
      </w:r>
      <w:r>
        <w:t>фио</w:t>
      </w:r>
      <w:r>
        <w:t xml:space="preserve"> отстранен от управления т/с в связи с наличием признаков опьянения – запах алкоголя изо рта, резкое изменение окраски кожных покровов лица, поведение не соответствующее обстановке (л.д.2);  результатом </w:t>
      </w:r>
      <w:r>
        <w:t>алкотектора</w:t>
      </w:r>
      <w:r>
        <w:t xml:space="preserve"> от дата в отношении </w:t>
      </w:r>
      <w:r>
        <w:t>фио</w:t>
      </w:r>
      <w:r>
        <w:t>, согласно</w:t>
      </w:r>
      <w:r>
        <w:t xml:space="preserve"> которому показания прибора составили – 1,380 мг/л (л.д.3,17,18); актом 61 АА №132583 от дата освидетельствования на состояние алкогольного опьянения, согласно которому в отношении </w:t>
      </w:r>
      <w:r>
        <w:t>фио</w:t>
      </w:r>
      <w:r>
        <w:t xml:space="preserve"> установлено состояние алкогольного опьянения, с результатами </w:t>
      </w:r>
      <w:r>
        <w:t>фио</w:t>
      </w:r>
      <w:r>
        <w:t xml:space="preserve"> соглас</w:t>
      </w:r>
      <w:r>
        <w:t xml:space="preserve">ился (л.д.4);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согласно которому свидетельство действительно до дата (л.д.8); справкой к протоколу, согласно которой </w:t>
      </w:r>
      <w:r>
        <w:t>фио</w:t>
      </w:r>
      <w:r>
        <w:t xml:space="preserve"> среди лишенных права управления т/с не зн</w:t>
      </w:r>
      <w:r>
        <w:t xml:space="preserve">ачится, к административной ответственности по ст. 12.26, 12.8 КоАП РФ не привлекался (л.д.6); информацией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(л.д.7);  дополнением к протоколу (л.д.8); сведениями о ране</w:t>
      </w:r>
      <w:r>
        <w:t xml:space="preserve">е допущенных </w:t>
      </w:r>
      <w:r>
        <w:t>правонарушениях (</w:t>
      </w:r>
      <w:r>
        <w:t>л.д</w:t>
      </w:r>
      <w:r>
        <w:t>. 9); копией протокола о доставлении (л.д.12); копией протокола об административном задержании (л.д.13).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</w:t>
      </w:r>
      <w:r>
        <w:t>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15).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</w:t>
      </w:r>
      <w:r>
        <w:t xml:space="preserve">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освидетельствования на</w:t>
      </w:r>
      <w:r>
        <w:t xml:space="preserve">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</w:t>
      </w:r>
      <w: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</w:t>
      </w:r>
      <w:r>
        <w:t xml:space="preserve">ак указано выше, актом освидетельствования на состояние опьянения составленного в отношении </w:t>
      </w:r>
      <w:r>
        <w:t>фио</w:t>
      </w:r>
      <w:r>
        <w:t xml:space="preserve"> установлено наличие алкоголя в выдыхаемом воздухе в количестве 1,380 мг/л, что значительно превышает возможную суммарную погрешность измерений 0,16 мг/л, устано</w:t>
      </w:r>
      <w:r>
        <w:t>вленную примечанием к статье 12.8 КоАП РФ.</w:t>
      </w:r>
    </w:p>
    <w:p w:rsidR="00A77B3E">
      <w:r>
        <w:t xml:space="preserve">В соответствии с информацией ОГИБДД ОМВД России по адрес, </w:t>
      </w:r>
      <w:r>
        <w:t>фио</w:t>
      </w:r>
      <w:r>
        <w:t>. водительское удостоверение российского образца не выдавалось.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12.8 КоАП РФ, как упра</w:t>
      </w:r>
      <w:r>
        <w:t>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</w:t>
      </w:r>
      <w:r>
        <w:t xml:space="preserve">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 и наличие малолетнего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</w:t>
      </w:r>
      <w:r>
        <w:t>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</w:t>
      </w:r>
      <w:r>
        <w:t xml:space="preserve">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 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</w:t>
      </w:r>
      <w:r>
        <w:t xml:space="preserve">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</w:t>
      </w:r>
      <w:r>
        <w:t>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</w:t>
      </w:r>
      <w:r>
        <w:t>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>Постановление может быть обжаловано в Советский районный суд адрес через мирового судью судебног</w:t>
      </w:r>
      <w:r>
        <w:t xml:space="preserve">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03"/>
    <w:rsid w:val="00A77B3E"/>
    <w:rsid w:val="00E51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