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03AE">
      <w:pPr>
        <w:jc w:val="right"/>
      </w:pPr>
      <w:r>
        <w:t xml:space="preserve">                                                                               Дело № 5-83-393/2022</w:t>
      </w:r>
    </w:p>
    <w:p w:rsidR="00A77B3E" w:rsidP="007A03AE">
      <w:pPr>
        <w:jc w:val="right"/>
      </w:pPr>
      <w:r>
        <w:t>УИД 91RS0020-01-2022-001085-07</w:t>
      </w:r>
    </w:p>
    <w:p w:rsidR="00A77B3E"/>
    <w:p w:rsidR="00A77B3E" w:rsidP="007A03AE">
      <w:pPr>
        <w:jc w:val="center"/>
      </w:pPr>
      <w:r>
        <w:t>П о с т а н о в л е н и е</w:t>
      </w:r>
    </w:p>
    <w:p w:rsidR="00A77B3E" w:rsidP="007A03AE">
      <w:pPr>
        <w:jc w:val="center"/>
      </w:pPr>
    </w:p>
    <w:p w:rsidR="00A77B3E">
      <w:r>
        <w:t xml:space="preserve">06 декабря 2022 года  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Куртдеде</w:t>
      </w:r>
      <w:r>
        <w:t xml:space="preserve"> </w:t>
      </w:r>
      <w:r>
        <w:t>Зейнура</w:t>
      </w:r>
      <w:r>
        <w:t xml:space="preserve"> </w:t>
      </w:r>
      <w:r>
        <w:t>Исметович</w:t>
      </w:r>
      <w:r>
        <w:t>а</w:t>
      </w:r>
      <w:r>
        <w:t>, паспортные данные сов им. Пятилетия УЗССР адрес, гражданина Российской Федерации, паспортные данные, с средне-техническим образованием, работающего фармацевтом в наименование организации, зарегистрированного и проживающего по адресу: адрес, о привлечени</w:t>
      </w:r>
      <w:r>
        <w:t>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 w:rsidP="007A03AE">
      <w:pPr>
        <w:jc w:val="center"/>
      </w:pPr>
      <w:r>
        <w:t>У С Т А Н</w:t>
      </w:r>
      <w:r>
        <w:t xml:space="preserve"> О В И Л</w:t>
      </w:r>
    </w:p>
    <w:p w:rsidR="00A77B3E"/>
    <w:p w:rsidR="00A77B3E">
      <w:r>
        <w:t xml:space="preserve">дата в время </w:t>
      </w:r>
      <w:r>
        <w:t>Куртдеде</w:t>
      </w:r>
      <w:r>
        <w:t xml:space="preserve"> З.И., находясь в кафе «Грильяж», расположенного по адресу: адрес, </w:t>
      </w:r>
    </w:p>
    <w:p w:rsidR="00A77B3E">
      <w:r>
        <w:t xml:space="preserve">адрес, нанес </w:t>
      </w:r>
      <w:r>
        <w:t>фио</w:t>
      </w:r>
      <w:r>
        <w:t xml:space="preserve"> 3 удара ку</w:t>
      </w:r>
      <w:r>
        <w:t>лаком в область головы, чем причинил последнему физическую боль, что не повлекло последствий, указанных в статье 115 УК РФ, совершив административное правонарушение, предусмотренное  ст. 6.1.1 КоАП РФ.</w:t>
      </w:r>
    </w:p>
    <w:p w:rsidR="00A77B3E">
      <w:r>
        <w:t xml:space="preserve">В судебном заседании </w:t>
      </w:r>
      <w:r>
        <w:t>Куртдеде</w:t>
      </w:r>
      <w:r>
        <w:t xml:space="preserve"> З.И. вину в совершении а</w:t>
      </w:r>
      <w:r>
        <w:t xml:space="preserve">дминистративного правонарушения признал полностью, подтвердил обстоятельства, изложенные в протоколе, а также пояснил, что дата по просьбе хозяина кафе «Грильяж» он помогал выводить посетителей кафе после его закрытия, посетитель кафе потерпевший – </w:t>
      </w:r>
      <w:r>
        <w:t>фио</w:t>
      </w:r>
      <w:r>
        <w:t xml:space="preserve"> не </w:t>
      </w:r>
      <w:r>
        <w:t>хотел уходить, в связи с чем, в ходе словесного конфликта с потерпевшим между ними произошла потасовка, в ходе которой он нанес потерпевшему 3 удара кулаком в область головы.</w:t>
      </w:r>
    </w:p>
    <w:p w:rsidR="00A77B3E">
      <w:r>
        <w:t xml:space="preserve">Потерпевший </w:t>
      </w:r>
      <w:r>
        <w:t>фио</w:t>
      </w:r>
      <w:r>
        <w:t xml:space="preserve"> в судебном заседании подтвердил обстоятельства, изложенные в прот</w:t>
      </w:r>
      <w:r>
        <w:t xml:space="preserve">околе, а также пояснил, что действительно дата находился в кафе «Грильяж» с братом, после закрытия кафе он не захотел уходить, к нему подошел </w:t>
      </w:r>
      <w:r>
        <w:t>Куртдеде</w:t>
      </w:r>
      <w:r>
        <w:t xml:space="preserve"> попросил уйти, между ними произошел словесный конфликт, началась потасовка в ходе которой, </w:t>
      </w:r>
      <w:r>
        <w:t>Куртдеде</w:t>
      </w:r>
      <w:r>
        <w:t xml:space="preserve"> З.И. </w:t>
      </w:r>
      <w:r>
        <w:t>нанес ему 3 удара кулаком в область головы.</w:t>
      </w:r>
    </w:p>
    <w:p w:rsidR="00A77B3E">
      <w:r>
        <w:t xml:space="preserve">Вина </w:t>
      </w:r>
      <w:r>
        <w:t>Куртдеде</w:t>
      </w:r>
      <w:r>
        <w:t xml:space="preserve"> З.И. в совершении административного правонарушения подтверждается материалами дела: протоколом об административном правонарушении 8201 №123757 от дата (</w:t>
      </w:r>
      <w:r>
        <w:t>л.д</w:t>
      </w:r>
      <w:r>
        <w:t>. 2); протоколом принятия устного заявления</w:t>
      </w:r>
      <w:r>
        <w:t xml:space="preserve"> (л.д.4); письменным объяснением </w:t>
      </w:r>
      <w:r>
        <w:t>фио</w:t>
      </w:r>
      <w:r>
        <w:t xml:space="preserve"> (л.д.5); письменным объяснением </w:t>
      </w:r>
      <w:r>
        <w:t>Куртдеде</w:t>
      </w:r>
      <w:r>
        <w:t xml:space="preserve"> З.И. (л.д.6); постановлением о назначении судебно-медицинской экспертизы от дата в отношении </w:t>
      </w:r>
      <w:r>
        <w:t>фио</w:t>
      </w:r>
      <w:r>
        <w:t xml:space="preserve"> о наличии телесных повреждений, согласно которому </w:t>
      </w:r>
      <w:r>
        <w:t>фио</w:t>
      </w:r>
      <w:r>
        <w:t xml:space="preserve"> от прохождения СМЭ отказалс</w:t>
      </w:r>
      <w:r>
        <w:t xml:space="preserve">я (л.д.9); постановлением о назначении судебно-медицинской экспертизы от дата в отношении </w:t>
      </w:r>
      <w:r>
        <w:t>фио</w:t>
      </w:r>
      <w:r>
        <w:t xml:space="preserve"> о наличии телесных повреждений по медицинским документам (л.д.10); заключением эксперта №171 от дата, согласно которому у </w:t>
      </w:r>
      <w:r>
        <w:t>фио</w:t>
      </w:r>
      <w:r>
        <w:t xml:space="preserve"> обнаружены телесные </w:t>
      </w:r>
      <w:r>
        <w:t>повреждения в ви</w:t>
      </w:r>
      <w:r>
        <w:t xml:space="preserve">де ушиба мягких тканей левой половины лица, ссадина и кровоподтеки правой окологлазничной области, которые согласно «Правил определения степени тяжести вреда причиненного здоровью человека», утвержденных  Постановлением Правительства РФ №522 от дата адрес </w:t>
      </w:r>
      <w:r>
        <w:t>критериев определения степени тяжести вреда здоровью человека», утвержденных Приказом Министерства здравоохранения и социального развития РФ №194н от дата расцениваются как повреждения не причинившие вред здоровью человека (л.д.13-15); справкой врача-хирур</w:t>
      </w:r>
      <w:r>
        <w:t xml:space="preserve">га от дата о наличии телесных повреждений у </w:t>
      </w:r>
      <w:r>
        <w:t>фио</w:t>
      </w:r>
      <w:r>
        <w:t xml:space="preserve"> (л.д.16);справкой на физическое лицо (л.д.18).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</w:t>
      </w:r>
      <w:r>
        <w:t>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</w:t>
      </w:r>
      <w:r>
        <w:t xml:space="preserve">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</w:t>
      </w:r>
    </w:p>
    <w:p w:rsidR="00A77B3E">
      <w:r>
        <w:t>не содержат уголовно наказуемого деяния, - влечет административную о</w:t>
      </w:r>
      <w:r>
        <w:t xml:space="preserve">тветственность в виде административного штрафа в размере от пяти тысяч </w:t>
      </w:r>
    </w:p>
    <w:p w:rsidR="00A77B3E">
      <w:r>
        <w:t xml:space="preserve">до сумма прописью, либо административный арест на срок от десяти </w:t>
      </w:r>
    </w:p>
    <w:p w:rsidR="00A77B3E">
      <w:r>
        <w:t xml:space="preserve">до пятнадцати суток, либо обязательные работы на срок от шестидесяти </w:t>
      </w:r>
    </w:p>
    <w:p w:rsidR="00A77B3E">
      <w:r>
        <w:t>до ста двадцати часов.</w:t>
      </w:r>
    </w:p>
    <w:p w:rsidR="00A77B3E">
      <w:r>
        <w:t>Статьей 115 УК РФ установ</w:t>
      </w:r>
      <w:r>
        <w:t>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</w:t>
      </w:r>
      <w:r>
        <w:t>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</w:t>
      </w:r>
      <w:r>
        <w:t>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Обязательным признаком объективной стороны состава административного правонарушения по ст.6.1.1 КоАП РФ являетс</w:t>
      </w:r>
      <w:r>
        <w:t>я наступление последствий в виде физической боли.</w:t>
      </w:r>
    </w:p>
    <w:p w:rsidR="00A77B3E">
      <w:r>
        <w:t xml:space="preserve">Исследовав представленные доказательства в их совокупности, мировой судья считает вину </w:t>
      </w:r>
      <w:r>
        <w:t>Куртдеде</w:t>
      </w:r>
      <w:r>
        <w:t xml:space="preserve"> З.И. в совершении вменяемого административного правонарушения полностью установленной и доказанной, и квалифиц</w:t>
      </w:r>
      <w:r>
        <w:t xml:space="preserve">ирует его действия по ст. 6.1.1 КоАП РФ 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A77B3E">
      <w:r>
        <w:t>В соответствии со ст. 4.2 КоАП РФ, обстоятельс</w:t>
      </w:r>
      <w:r>
        <w:t xml:space="preserve">твами смягчающими административную ответственность </w:t>
      </w:r>
      <w:r>
        <w:t>Куртдеде</w:t>
      </w:r>
      <w:r>
        <w:t xml:space="preserve"> З.И. за совершенное  </w:t>
      </w:r>
      <w:r>
        <w:t>правонарушение суд признает признание вины и совершение впервые административного правонарушения.</w:t>
      </w:r>
    </w:p>
    <w:p w:rsidR="00A77B3E">
      <w:r>
        <w:t xml:space="preserve">Согласно со ст. 4.3 КоАП РФ, обстоятельств отягчающих ответственность </w:t>
      </w:r>
      <w:r>
        <w:t>Куртдеде</w:t>
      </w:r>
      <w:r>
        <w:t xml:space="preserve"> З.И.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</w:t>
      </w:r>
      <w:r>
        <w:t>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 обстоятельств смягчающих и отсутствие отягчающих административную</w:t>
      </w:r>
      <w:r>
        <w:t xml:space="preserve"> ответственность, считаю необходимым назначить </w:t>
      </w:r>
      <w:r>
        <w:t>Куртдеде</w:t>
      </w:r>
      <w:r>
        <w:t xml:space="preserve"> З.И. административное наказание в виде административного штрафа в пределах санкции ст. 6.1.1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Ку</w:t>
      </w:r>
      <w:r>
        <w:t>ртдеде</w:t>
      </w:r>
      <w:r>
        <w:t xml:space="preserve"> </w:t>
      </w:r>
      <w:r>
        <w:t>Зейнура</w:t>
      </w:r>
      <w:r>
        <w:t xml:space="preserve"> </w:t>
      </w:r>
      <w:r>
        <w:t>Исметовича</w:t>
      </w:r>
      <w:r>
        <w:t xml:space="preserve">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</w:t>
      </w:r>
      <w:r>
        <w:t>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</w:t>
      </w:r>
      <w:r>
        <w:t xml:space="preserve">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0410760300835003932206110.</w:t>
      </w:r>
    </w:p>
    <w:p w:rsidR="00A77B3E">
      <w:r>
        <w:t>Документ, свидетельствующий об у</w:t>
      </w:r>
      <w:r>
        <w:t xml:space="preserve">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</w:t>
      </w:r>
      <w:r>
        <w:t>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Республики Крым в течение десяти суток со дня вручения </w:t>
      </w:r>
      <w:r>
        <w:t xml:space="preserve">или получения копии постановления </w:t>
      </w:r>
      <w:r>
        <w:t>через судебный участок № 83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AE"/>
    <w:rsid w:val="007A03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