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BC7D16">
      <w:pPr>
        <w:jc w:val="right"/>
      </w:pPr>
      <w:r>
        <w:t xml:space="preserve">                                                                               Дело № 5-84-3/2022</w:t>
      </w:r>
    </w:p>
    <w:p w:rsidR="00A77B3E" w:rsidP="00BC7D16">
      <w:pPr>
        <w:jc w:val="right"/>
      </w:pPr>
      <w:r>
        <w:t>УИД 91MS0084-01-2021-001053-67</w:t>
      </w:r>
    </w:p>
    <w:p w:rsidR="00A77B3E" w:rsidP="00BC7D16">
      <w:pPr>
        <w:jc w:val="center"/>
      </w:pPr>
    </w:p>
    <w:p w:rsidR="00A77B3E" w:rsidP="00BC7D16">
      <w:pPr>
        <w:jc w:val="center"/>
      </w:pPr>
      <w:r>
        <w:t>П о с т а н о в л е н и е</w:t>
      </w:r>
    </w:p>
    <w:p w:rsidR="00A77B3E" w:rsidP="00BC7D16">
      <w:pPr>
        <w:jc w:val="both"/>
      </w:pPr>
      <w:r>
        <w:t xml:space="preserve">        </w:t>
      </w:r>
      <w:r>
        <w:t>1</w:t>
      </w:r>
      <w:r>
        <w:t xml:space="preserve">8 января 2022 года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BC7D16" w:rsidP="00BC7D16">
      <w:pPr>
        <w:jc w:val="both"/>
      </w:pPr>
      <w:r>
        <w:t xml:space="preserve">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>рассмотрев в открытом судебном заседании дело об административном правонарушении в отношении должностного лица – генерального директора наименование организации Федоровой Натальи Викторовны, паспортные данные</w:t>
      </w:r>
      <w:r>
        <w:t>,</w:t>
      </w:r>
    </w:p>
    <w:p w:rsidR="00A77B3E" w:rsidP="00BC7D16">
      <w:pPr>
        <w:jc w:val="both"/>
      </w:pPr>
      <w:r>
        <w:t xml:space="preserve">     </w:t>
      </w:r>
      <w:r>
        <w:t xml:space="preserve"> о привлечении к административной ответственности за совершение административного правонарушения, предусмотренного ч. 1 ст.15.6 КоАП РФ,</w:t>
      </w:r>
    </w:p>
    <w:p w:rsidR="00A77B3E" w:rsidP="00BC7D16">
      <w:pPr>
        <w:jc w:val="both"/>
      </w:pPr>
    </w:p>
    <w:p w:rsidR="00A77B3E" w:rsidP="00BC7D16">
      <w:pPr>
        <w:jc w:val="center"/>
      </w:pPr>
      <w:r>
        <w:t>У С Т А Н О В И Л</w:t>
      </w:r>
    </w:p>
    <w:p w:rsidR="00A77B3E" w:rsidP="00BC7D16">
      <w:pPr>
        <w:jc w:val="center"/>
      </w:pPr>
    </w:p>
    <w:p w:rsidR="00A77B3E" w:rsidP="00BC7D16">
      <w:pPr>
        <w:jc w:val="both"/>
      </w:pPr>
      <w:r>
        <w:t xml:space="preserve">        </w:t>
      </w:r>
      <w:r>
        <w:t xml:space="preserve">Федорова Н.В. являясь генеральным </w:t>
      </w:r>
      <w:r>
        <w:t>дир</w:t>
      </w:r>
      <w:r>
        <w:t>ектором</w:t>
      </w:r>
      <w:r>
        <w:t xml:space="preserve"> наименование организации  не представила в установленный срок расчет сумм налога на доходы физических лиц, исчисленных и удержанных налоговым агентом, за 3 месяца дата, срок предоставления –  не позднее дата, фактически предоставлена – дата, чем на</w:t>
      </w:r>
      <w:r>
        <w:t xml:space="preserve">рушила положения п. 2 ст. 230 НК РФ, совершив административное правонарушение, предусмотренное ч. 1 ст. 15.6 КоАП РФ. </w:t>
      </w:r>
    </w:p>
    <w:p w:rsidR="00A77B3E" w:rsidP="00BC7D16">
      <w:pPr>
        <w:jc w:val="both"/>
      </w:pPr>
      <w:r>
        <w:t xml:space="preserve">         </w:t>
      </w:r>
      <w:r>
        <w:t>Федорова Н.В. в судебное заседание не явилась, о месте и времени рассмотрения дела уведомлена надлежащим образом, ходатайств, в том числе</w:t>
      </w:r>
      <w:r>
        <w:t xml:space="preserve"> об отложении рассмотрения дела в порядке статьи 24.4 КоАП РФ, не заявила, ее явка судом обязательной не признана, в связи с чем, на основании ч. 2 ст. 25.1 КоАП РФ считаю возможным рассмотреть дело в ее отсутствие.</w:t>
      </w:r>
    </w:p>
    <w:p w:rsidR="00A77B3E" w:rsidP="00BC7D16">
      <w:pPr>
        <w:jc w:val="both"/>
      </w:pPr>
      <w:r>
        <w:t xml:space="preserve">          </w:t>
      </w:r>
      <w:r>
        <w:t>Должностное лицо, составившее протокол о</w:t>
      </w:r>
      <w:r>
        <w:t>б административном правонарушении в судебное заседание не явился, подал суду ходатайство о рассмотрении дела без участия представителя.</w:t>
      </w:r>
    </w:p>
    <w:p w:rsidR="00A77B3E" w:rsidP="00BC7D16">
      <w:pPr>
        <w:jc w:val="both"/>
      </w:pPr>
      <w:r>
        <w:t xml:space="preserve">           </w:t>
      </w:r>
      <w:r>
        <w:t>Вина Федоровой Н.В. в совершении административного правонарушения подтверждается материалами дела: протоколом об админис</w:t>
      </w:r>
      <w:r>
        <w:t xml:space="preserve">тративном правонарушении №91082134700046100001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>. 1-2); выпиской из ЕГРЮЛ (л.д.3-4); квитанцией о приеме налоговой декларации (расчета) в электронной форме (л.д.5); подтверждением даты отправки (л.д.6).</w:t>
      </w:r>
    </w:p>
    <w:p w:rsidR="00A77B3E" w:rsidP="00BC7D16">
      <w:pPr>
        <w:jc w:val="both"/>
      </w:pPr>
      <w:r>
        <w:t xml:space="preserve">           </w:t>
      </w:r>
      <w:r>
        <w:t>Доказательства по делу непротиворечивы и п</w:t>
      </w:r>
      <w:r>
        <w:t>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BC7D16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</w:t>
      </w:r>
      <w:r>
        <w:t>она при их составлении не допущено, все сведения, необходимые для правильного разрешения дела, отражены.</w:t>
      </w:r>
    </w:p>
    <w:p w:rsidR="00A77B3E" w:rsidP="00BC7D16">
      <w:pPr>
        <w:jc w:val="both"/>
      </w:pPr>
      <w:r>
        <w:t xml:space="preserve">          </w:t>
      </w:r>
      <w:r>
        <w:t>В соответствии с п.2 ст.230 НК РФ, налоговые агенты представляют в налоговый орган по месту учета по формам, форматам и в порядке, которые утверждены ф</w:t>
      </w:r>
      <w:r>
        <w:t>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</w:t>
      </w:r>
      <w:r>
        <w:t xml:space="preserve"> пос</w:t>
      </w:r>
      <w:r>
        <w:t>леднего дня месяца, следующего за соответствующим периодом, за год - не позднее дата года, следующего за истекшим налоговым периодом.</w:t>
      </w:r>
    </w:p>
    <w:p w:rsidR="00A77B3E" w:rsidP="00BC7D16">
      <w:pPr>
        <w:jc w:val="both"/>
      </w:pPr>
      <w:r>
        <w:t xml:space="preserve">          </w:t>
      </w:r>
      <w:r>
        <w:t>Таким образом, действия Федоровой Н.В. правильно квалифицированы по ч. 1 ст. 15.6 КоАП РФ, как непредставление в установле</w:t>
      </w:r>
      <w:r>
        <w:t xml:space="preserve">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 за исключением случаев, предусмотренных частью 2 ст. 15.6 КоАП РФ, </w:t>
      </w:r>
      <w:r>
        <w:t>вина в совершении данного правонарушения доказана.</w:t>
      </w:r>
    </w:p>
    <w:p w:rsidR="00A77B3E" w:rsidP="00BC7D16">
      <w:pPr>
        <w:jc w:val="both"/>
      </w:pPr>
      <w:r>
        <w:t xml:space="preserve">            </w:t>
      </w:r>
      <w:r>
        <w:t>В соответствии со ст. 4.2 КоАП РФ, обстоятельств смягчающих административную ответственность Федоровой Н.В. за совершенное  правонарушение судом не установлено.</w:t>
      </w:r>
    </w:p>
    <w:p w:rsidR="00A77B3E" w:rsidP="00BC7D16">
      <w:pPr>
        <w:jc w:val="both"/>
      </w:pPr>
      <w:r>
        <w:t xml:space="preserve">           </w:t>
      </w:r>
      <w:r>
        <w:t>Согласно со ст. 4.3 КоАП РФ, обстоятельств о</w:t>
      </w:r>
      <w:r>
        <w:t>тягчающих ответственность Федоровой Н.В. за совершенное правонарушение судом не установлено.</w:t>
      </w:r>
    </w:p>
    <w:p w:rsidR="00A77B3E" w:rsidP="00BC7D16">
      <w:pPr>
        <w:jc w:val="both"/>
      </w:pPr>
      <w:r>
        <w:t xml:space="preserve">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отсутствие о</w:t>
      </w:r>
      <w:r>
        <w:t>бстоятельств смягчающих и отягчающих административную ответственность, считаю необходимым назначить Федоровой Н.В. административное наказание в виде административного штрафа в пределах санкции ч. 1 ст. 15.6 КоАП РФ.</w:t>
      </w:r>
    </w:p>
    <w:p w:rsidR="00A77B3E" w:rsidP="00BC7D16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</w:t>
      </w:r>
      <w:r>
        <w:t xml:space="preserve"> ст. 29.10 КоАП РФ, мировой судья</w:t>
      </w:r>
    </w:p>
    <w:p w:rsidR="00A77B3E" w:rsidP="00BC7D16">
      <w:pPr>
        <w:jc w:val="center"/>
      </w:pPr>
      <w:r>
        <w:t>П О С Т А Н О В И Л:</w:t>
      </w:r>
    </w:p>
    <w:p w:rsidR="00A77B3E" w:rsidP="00BC7D16">
      <w:pPr>
        <w:jc w:val="both"/>
      </w:pPr>
    </w:p>
    <w:p w:rsidR="00A77B3E" w:rsidP="00BC7D16">
      <w:pPr>
        <w:jc w:val="both"/>
      </w:pPr>
      <w:r>
        <w:t xml:space="preserve">          </w:t>
      </w:r>
      <w:r>
        <w:t>генерального директора наименование организации Федорову Наталью Викторовну признать виновной в совершении административного правонарушения, предусмотренного ч. 1 ст. 15.6 КоАП РФ, и назначить ей адми</w:t>
      </w:r>
      <w:r>
        <w:t xml:space="preserve">нистративное наказание в виде административного штрафа в размере </w:t>
      </w:r>
    </w:p>
    <w:p w:rsidR="00A77B3E" w:rsidP="00BC7D16">
      <w:pPr>
        <w:jc w:val="both"/>
      </w:pPr>
      <w:r>
        <w:t>300 (триста) рублей.</w:t>
      </w:r>
    </w:p>
    <w:p w:rsidR="00A77B3E" w:rsidP="00BC7D16">
      <w:pPr>
        <w:jc w:val="both"/>
      </w:pPr>
      <w:r>
        <w:t xml:space="preserve">        </w:t>
      </w: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</w:t>
      </w:r>
      <w:r>
        <w:t>деление Республика Крым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</w:t>
      </w:r>
      <w:r>
        <w:t xml:space="preserve">КТМО телефон,  КБК телефон </w:t>
      </w:r>
      <w:r>
        <w:t>телефон</w:t>
      </w:r>
      <w:r>
        <w:t>, УИН (0).</w:t>
      </w:r>
    </w:p>
    <w:p w:rsidR="00A77B3E" w:rsidP="00BC7D16">
      <w:pPr>
        <w:jc w:val="both"/>
      </w:pPr>
      <w:r>
        <w:t xml:space="preserve">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</w:t>
      </w:r>
      <w:r>
        <w:t xml:space="preserve">ия постановления о наложении административного штрафа в законную силу, за исключением случаев, предусмотренных частями 1.1, 1.3 и 1.4 настоящей </w:t>
      </w:r>
      <w:r>
        <w:t>статьи, либо со дня истечения срока отсрочки или срока рассрочки, предусмотренных статьей 31.5</w:t>
      </w:r>
      <w:r>
        <w:t xml:space="preserve"> настоящего Кодекс</w:t>
      </w:r>
      <w:r>
        <w:t>а.</w:t>
      </w:r>
    </w:p>
    <w:p w:rsidR="00A77B3E" w:rsidP="00BC7D16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BC7D16">
      <w:pPr>
        <w:jc w:val="both"/>
      </w:pPr>
      <w:r>
        <w:t xml:space="preserve">          </w:t>
      </w:r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</w:t>
      </w:r>
      <w:r>
        <w:t>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BC7D16">
      <w:pPr>
        <w:jc w:val="both"/>
      </w:pPr>
      <w:r>
        <w:t xml:space="preserve">          </w:t>
      </w:r>
      <w:r>
        <w:t xml:space="preserve">Постановление </w:t>
      </w:r>
      <w:r>
        <w:t>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BC7D16">
      <w:pPr>
        <w:jc w:val="both"/>
      </w:pPr>
    </w:p>
    <w:p w:rsidR="00A77B3E" w:rsidP="00BC7D16">
      <w:pPr>
        <w:jc w:val="both"/>
      </w:pPr>
      <w:r>
        <w:t xml:space="preserve">            </w:t>
      </w:r>
      <w:r>
        <w:t>И.о</w:t>
      </w:r>
      <w:r>
        <w:t xml:space="preserve">. мирового </w:t>
      </w:r>
      <w:r>
        <w:t>судьи: /подпись/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16"/>
    <w:rsid w:val="00A77B3E"/>
    <w:rsid w:val="00BC7D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