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5-84-5/2024</w:t>
      </w:r>
    </w:p>
    <w:p w:rsidR="00A77B3E">
      <w:r>
        <w:t>УИД 91MS0084-01-2023-001553-54</w:t>
      </w:r>
    </w:p>
    <w:p w:rsidR="00A77B3E"/>
    <w:p w:rsidR="00A77B3E">
      <w:r>
        <w:t>П о с т а н о в л е н и е</w:t>
      </w:r>
    </w:p>
    <w:p w:rsidR="00A77B3E">
      <w:r>
        <w:t>18 января 2024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ООО «Трудовой резерв Крыма» Коломеец Максима Валерьевича, паспортные данные, гражданина РФ, паспортные данные,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>
      <w:r>
        <w:t>фио, дата в время являясь директором наименование организации по адресу: адрес, не предоставил в Межрайонную инспекцию Федеральной налоговой службы №4 по адрес документы (информацию) по требованию №677 от дата, при установленном сроке представления не позднее дата, чем нарушил положения п. 5 ст. 93.1 НК РФ, совершив административное правонарушение, предусмотренное ч.1 ст. 15.6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судебная повестка, направленная в адрес последнего, дата возвращена отправителю из-за истечения срока хранения, о чем свидетельствует отчет об отслеживании.</w:t>
      </w:r>
    </w:p>
    <w:p w:rsidR="00A77B3E">
      <w:r>
        <w:t>В соответствии с ч. 2 ст. 25.15 КоАП РФ извещения, адресованные гражданам, направляются по месту их жительства. При этом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наименование организации от дата № 343 (п.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№91082329900031000002 от дата (л.д.1-2); копией требования №677 о предоставлении документов (информации) от дата (л.д.3); копией поручения №2897 об истребовании документов (информации) от дата (л.д.4); информацией об отправке требования о предоставлении документов в адрес наименование организации в электронной форме по телекоммукационным каналам связи через оператора электронного документооборота, согласно которой дата наименование организации отказано в получении адресатом (л.д.5); информацией об отправлении требования о предоставлении документов № 677 от дата, поручения №2897 от дата, согласно которому указанная почтовая корреспонденция наименование организации получена не была, дата возвращена отправителю с отметкой «истёк срок хранения» (л.д.6-7); выпиской из ЕГРН (л.д.14).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Абзацем 2 пункта 5 статьи 93.1 НК РФ установлено, что лицо, получившее требование о представлении документов (информации) в соответствии с пунктами 2 и 2.1 данной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Из материалов дела следует, что фио, являясь генеральным директором наименование организации в нарушение приведенных выше требований налогового законодательства не представил в инспекцию Федеральной налоговой службы №4 по адрес по требованию № 677 от дата, поручению №2897 от дата, документы (информацию), необходимые для проведения контрольных мероприятий, в срок, установленный указанной нормой.</w:t>
      </w:r>
    </w:p>
    <w:p w:rsidR="00A77B3E">
      <w:r>
        <w:t>По факту непредставления в установленный законодательством о налогах и сборах срок в налоговый орган документов (информации), необходимых для осуществления налогового контроля, должностным лицом налогового органа в отношении директора общества фио составлен протокол об административном правонарушении, предусмотренном ч. 1 ст. 15.6 КоАП РФ.</w:t>
      </w:r>
    </w:p>
    <w:p w:rsidR="00A77B3E">
      <w:r>
        <w:t xml:space="preserve">В соответствии с ч. 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сумма прописью; на должностных лиц - от трехсот до сумма прописью. 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ООО «Трудовой резерв Крыма» Коломеец Максима Валерьевича признать виновным в совершении административного правонарушения, предусмотренного ч.1 ст.15.6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