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BA16A0">
      <w:pPr>
        <w:jc w:val="right"/>
      </w:pPr>
      <w:r>
        <w:t xml:space="preserve">                                                                               Дело № 5-84-7/2022</w:t>
      </w:r>
    </w:p>
    <w:p w:rsidR="00A77B3E" w:rsidP="00BA16A0">
      <w:pPr>
        <w:jc w:val="right"/>
      </w:pPr>
      <w:r>
        <w:t>УИД 91MS0084-01-2022-000018-84</w:t>
      </w:r>
    </w:p>
    <w:p w:rsidR="00A77B3E"/>
    <w:p w:rsidR="00A77B3E" w:rsidP="00BA16A0">
      <w:pPr>
        <w:jc w:val="center"/>
      </w:pPr>
      <w:r>
        <w:t>П о с т а н о в л е н и е</w:t>
      </w:r>
    </w:p>
    <w:p w:rsidR="00A77B3E" w:rsidP="00BA16A0">
      <w:pPr>
        <w:jc w:val="center"/>
      </w:pPr>
    </w:p>
    <w:p w:rsidR="00A77B3E" w:rsidP="00BA16A0">
      <w:pPr>
        <w:jc w:val="both"/>
      </w:pPr>
      <w:r>
        <w:t xml:space="preserve">          </w:t>
      </w:r>
      <w:r>
        <w:t xml:space="preserve">27 января 2022 года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BA16A0" w:rsidP="00BA16A0">
      <w:pPr>
        <w:jc w:val="both"/>
      </w:pPr>
      <w:r>
        <w:t xml:space="preserve">  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>рассмотрев в открытом судебном заседании дело об административном правонарушении в отношении Косенкова Андрея Михайловича, паспортные данные</w:t>
      </w:r>
    </w:p>
    <w:p w:rsidR="00A77B3E" w:rsidP="00BA16A0">
      <w:pPr>
        <w:jc w:val="both"/>
      </w:pPr>
      <w:r>
        <w:t xml:space="preserve">            </w:t>
      </w:r>
      <w:r>
        <w:t>о привлечении к административной ответственности за совершение административного правонарушения, предусмотренного ч. 1 ст. 12.26 КоАП РФ,</w:t>
      </w:r>
    </w:p>
    <w:p w:rsidR="00A77B3E" w:rsidP="00BA16A0">
      <w:pPr>
        <w:jc w:val="both"/>
      </w:pPr>
    </w:p>
    <w:p w:rsidR="00A77B3E" w:rsidP="00BA16A0">
      <w:pPr>
        <w:jc w:val="center"/>
      </w:pPr>
      <w:r>
        <w:t xml:space="preserve">У С </w:t>
      </w:r>
      <w:r>
        <w:t>Т А Н О В И Л</w:t>
      </w:r>
    </w:p>
    <w:p w:rsidR="00A77B3E" w:rsidP="00BA16A0">
      <w:pPr>
        <w:jc w:val="center"/>
      </w:pPr>
    </w:p>
    <w:p w:rsidR="00A77B3E" w:rsidP="00BA16A0">
      <w:pPr>
        <w:jc w:val="both"/>
      </w:pPr>
      <w:r>
        <w:t xml:space="preserve">           </w:t>
      </w:r>
      <w:r>
        <w:t xml:space="preserve">08.01.2022 в 17 час. 20 мин., Косенков А.М. на адрес </w:t>
      </w:r>
      <w:r>
        <w:t>адрес</w:t>
      </w:r>
      <w:r>
        <w:t xml:space="preserve">, управляя транспортным средством марка автомобиля </w:t>
      </w:r>
      <w:r>
        <w:t>г.р.з</w:t>
      </w:r>
      <w:r>
        <w:t>. «изъято»</w:t>
      </w:r>
      <w:r>
        <w:t>, с признаками алкогольного опьянения, а именно: запах алкоголя изо рта, неустойчивость позы, нарушение речи, поведен</w:t>
      </w:r>
      <w:r>
        <w:t xml:space="preserve">ие не соответствующее обстановке, не выполнил законного требования уполномоченного должностного лица о прохождении освидетельствования на состояние алкогольного опьянения, медицинского освидетельствования на состояние опьянения, чем нарушил </w:t>
      </w:r>
      <w:r>
        <w:t>п.п</w:t>
      </w:r>
      <w:r>
        <w:t xml:space="preserve">. 2.3.2 ПДД </w:t>
      </w:r>
      <w:r>
        <w:t>РФ, совершив административное правонарушение, предусмотренное ч. 1 ст. 12.26 КоАП РФ.</w:t>
      </w:r>
    </w:p>
    <w:p w:rsidR="00A77B3E" w:rsidP="00BA16A0">
      <w:pPr>
        <w:jc w:val="both"/>
      </w:pPr>
      <w:r>
        <w:t xml:space="preserve">            </w:t>
      </w:r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 полностью, подтвердил обстоятельства, изложенные в протоколе, также пояснил, что ехал </w:t>
      </w:r>
      <w:r>
        <w:t>на огород, отказался от прохождения освидетельствования на состояние опьянения на месте и в медицинском учреждении, поскольку спешил.</w:t>
      </w:r>
    </w:p>
    <w:p w:rsidR="00A77B3E" w:rsidP="00BA16A0">
      <w:pPr>
        <w:jc w:val="both"/>
      </w:pPr>
      <w:r>
        <w:t xml:space="preserve">            </w:t>
      </w:r>
      <w:r>
        <w:t>Вина Косенкова А.М. в совершении административного правонарушения подтверждается материалами дела: протоколом об администр</w:t>
      </w:r>
      <w:r>
        <w:t xml:space="preserve">ативном правонарушении от </w:t>
      </w:r>
      <w:r>
        <w:t>датателефон</w:t>
      </w:r>
      <w:r>
        <w:t xml:space="preserve"> АП телефон (</w:t>
      </w:r>
      <w:r>
        <w:t>л.д</w:t>
      </w:r>
      <w:r>
        <w:t xml:space="preserve">. 1); протоколом об отстранении от управления транспортным средством, в соответствии с которым, Косенков А.М. отстранен от управления т/с в связи с наличием признаков опьянения – запах алкоголя изо рта, </w:t>
      </w:r>
      <w:r>
        <w:t xml:space="preserve">неустойчивость позы, нарушение речи, поведение не соответствующее обстановке (л.д.2); протоколом о направлении на медицинское освидетельствование от </w:t>
      </w:r>
      <w:r>
        <w:t>датателефон</w:t>
      </w:r>
      <w:r>
        <w:t xml:space="preserve"> АК телефон, согласно которому Косенков А.М. отказался пройти медицинское освидетельствование на</w:t>
      </w:r>
      <w:r>
        <w:t xml:space="preserve"> состояние опьянения, основанием для направления на медицинское освидетельствование явился отказ от прохождения освидетельствования на состояние алкогольного опьянения (</w:t>
      </w:r>
      <w:r>
        <w:t>л.д</w:t>
      </w:r>
      <w:r>
        <w:t>. 3); справкой к протоколу (л.д.4); дополнением к протоколу (л.д.5); информацией о р</w:t>
      </w:r>
      <w:r>
        <w:t>анее допущенных правонарушениях (</w:t>
      </w:r>
      <w:r>
        <w:t>л.д</w:t>
      </w:r>
      <w:r>
        <w:t>. 6).</w:t>
      </w:r>
    </w:p>
    <w:p w:rsidR="00A77B3E" w:rsidP="00BA16A0">
      <w:pPr>
        <w:jc w:val="both"/>
      </w:pPr>
      <w:r>
        <w:t xml:space="preserve">   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</w:t>
      </w:r>
      <w:r>
        <w:t>о разрешения дела, отражены.</w:t>
      </w:r>
    </w:p>
    <w:p w:rsidR="00A77B3E" w:rsidP="00BA16A0">
      <w:pPr>
        <w:jc w:val="both"/>
      </w:pPr>
      <w:r>
        <w:t xml:space="preserve">              </w:t>
      </w:r>
      <w:r>
        <w:t>Кроме того, вина Косенкова А.М. в совершении административного правонарушения подтверждается видеозаписью исследованной в судебном заседании (</w:t>
      </w:r>
      <w:r>
        <w:t>л.д</w:t>
      </w:r>
      <w:r>
        <w:t>. 7).</w:t>
      </w:r>
    </w:p>
    <w:p w:rsidR="00A77B3E" w:rsidP="00BA16A0">
      <w:pPr>
        <w:jc w:val="both"/>
      </w:pPr>
      <w:r>
        <w:t xml:space="preserve">               </w:t>
      </w:r>
      <w:r>
        <w:t>Оценивая видеозапись, суд признает ее достоверным и допустимым доказательств</w:t>
      </w:r>
      <w:r>
        <w:t xml:space="preserve">ом, поскольку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правонарушения, отраженными в указанных выш</w:t>
      </w:r>
      <w:r>
        <w:t xml:space="preserve">е доказательствах, и в полном объеме содержит фиксацию процедуры направления Косенкова А.М. на </w:t>
      </w:r>
      <w:r>
        <w:t>освидетельствование</w:t>
      </w:r>
      <w:r>
        <w:t xml:space="preserve"> на состояние опьянения на месте и процедуру направления Косенкова А.М. на медицинское </w:t>
      </w:r>
      <w:r>
        <w:t>освидетельствование</w:t>
      </w:r>
      <w:r>
        <w:t xml:space="preserve"> на состояние опьянения и отказ посл</w:t>
      </w:r>
      <w:r>
        <w:t>еднего от прохождения освидетельствования.</w:t>
      </w:r>
    </w:p>
    <w:p w:rsidR="00A77B3E" w:rsidP="00BA16A0">
      <w:pPr>
        <w:jc w:val="both"/>
      </w:pPr>
      <w:r>
        <w:t xml:space="preserve">     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BA16A0">
      <w:pPr>
        <w:jc w:val="both"/>
      </w:pPr>
      <w:r>
        <w:t xml:space="preserve">                </w:t>
      </w:r>
      <w:r>
        <w:t>Т</w:t>
      </w:r>
      <w:r>
        <w:t>аким образом, действия Косенкова А.М. правильно квал</w:t>
      </w:r>
      <w:r>
        <w:t>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</w:t>
      </w:r>
      <w:r>
        <w:t>ржат уголовно наказуемого деяния, вина в совершении данного правонарушения доказана.</w:t>
      </w:r>
    </w:p>
    <w:p w:rsidR="00A77B3E" w:rsidP="00BA16A0">
      <w:pPr>
        <w:jc w:val="both"/>
      </w:pPr>
      <w:r>
        <w:t xml:space="preserve">                </w:t>
      </w:r>
      <w:r>
        <w:t>В соответствии со ст. 4.2 КоАП РФ, обстоятельством смягчающим административную ответственность Косенкова А.М. за совершенное правонарушение суд признает признание вины.</w:t>
      </w:r>
    </w:p>
    <w:p w:rsidR="00A77B3E" w:rsidP="00BA16A0">
      <w:pPr>
        <w:jc w:val="both"/>
      </w:pPr>
      <w:r>
        <w:t xml:space="preserve">               </w:t>
      </w:r>
      <w:r>
        <w:t>Со</w:t>
      </w:r>
      <w:r>
        <w:t>гласно со ст. 4.3 КоАП РФ, обстоятельств отягчающих ответственность Косенкова А.М. за совершенное правонарушение судом не установлено.</w:t>
      </w:r>
    </w:p>
    <w:p w:rsidR="00A77B3E" w:rsidP="00BA16A0">
      <w:pPr>
        <w:jc w:val="both"/>
      </w:pPr>
      <w:r>
        <w:t xml:space="preserve">     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</w:t>
      </w:r>
      <w:r>
        <w:t>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Косенкову А.М. административное наказание в виде административного штрафа с лишением права</w:t>
      </w:r>
      <w:r>
        <w:t xml:space="preserve"> управления транспортными средствами в пределах, установленных санкцией ч. 1 ст. 12.26 КоАП РФ.</w:t>
      </w:r>
    </w:p>
    <w:p w:rsidR="00A77B3E" w:rsidP="00BA16A0">
      <w:pPr>
        <w:jc w:val="both"/>
      </w:pPr>
      <w:r>
        <w:t xml:space="preserve">      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BA16A0">
      <w:pPr>
        <w:jc w:val="center"/>
      </w:pPr>
      <w:r>
        <w:t>П О С Т А Н О В И Л:</w:t>
      </w:r>
    </w:p>
    <w:p w:rsidR="00A77B3E" w:rsidP="00BA16A0">
      <w:pPr>
        <w:jc w:val="both"/>
      </w:pPr>
    </w:p>
    <w:p w:rsidR="00A77B3E" w:rsidP="00BA16A0">
      <w:pPr>
        <w:jc w:val="both"/>
      </w:pPr>
      <w:r>
        <w:t xml:space="preserve">              </w:t>
      </w:r>
      <w:r>
        <w:t>Косенкова Андрея Михайловича признать виновным в совершении адми</w:t>
      </w:r>
      <w:r>
        <w:t>нистративного правонарушения, предусмотренного ч. 1 ст. 12.26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</w:t>
      </w:r>
      <w:r>
        <w:t>яцев.</w:t>
      </w:r>
    </w:p>
    <w:p w:rsidR="00A77B3E" w:rsidP="00BA16A0">
      <w:pPr>
        <w:jc w:val="both"/>
      </w:pPr>
      <w:r>
        <w:t xml:space="preserve">             </w:t>
      </w:r>
      <w:r>
        <w:t xml:space="preserve">Штраф подлежит перечислению на следующие реквизиты: наименование получателя платежа: УФК по адрес (ОМВД России по Советскому району); номер счета получателя платежа: 03100643000000017500, </w:t>
      </w:r>
      <w:r>
        <w:t>кор</w:t>
      </w:r>
      <w:r>
        <w:t>./</w:t>
      </w:r>
      <w:r>
        <w:t>сч</w:t>
      </w:r>
      <w:r>
        <w:t>. 40102810645370000035; наименование банка: в Отделение</w:t>
      </w:r>
      <w:r>
        <w:t xml:space="preserve"> адрес Банка России; БИК: телефон; КБК: 18811601123010001140; Код ОКТМО: телефон; ИНН: телефон КПП: телефон; УИН:18810491222900000078.</w:t>
      </w:r>
    </w:p>
    <w:p w:rsidR="00A77B3E" w:rsidP="00BA16A0">
      <w:pPr>
        <w:jc w:val="both"/>
      </w:pPr>
      <w:r>
        <w:t xml:space="preserve">             </w:t>
      </w: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BA16A0">
      <w:pPr>
        <w:jc w:val="both"/>
      </w:pPr>
      <w:r>
        <w:t xml:space="preserve">             </w:t>
      </w:r>
      <w:r>
        <w:t>Постановление суда в части лишения права управления транспортными средствами подлежит исполне</w:t>
      </w:r>
      <w:r>
        <w:t>нию ОГИБДД ОМВД России по Советскому району.</w:t>
      </w:r>
    </w:p>
    <w:p w:rsidR="00A77B3E" w:rsidP="00BA16A0">
      <w:pPr>
        <w:jc w:val="both"/>
      </w:pPr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>
        <w:t>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A16A0">
      <w:pPr>
        <w:jc w:val="both"/>
      </w:pPr>
      <w:r>
        <w:t xml:space="preserve">            </w:t>
      </w:r>
      <w:r>
        <w:t>Разъяснить положения ч. 1 ст. 20.25 КоАП РФ, в соответствии с которой неуплата а</w:t>
      </w:r>
      <w:r>
        <w:t xml:space="preserve">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</w:t>
      </w:r>
      <w:r>
        <w:t>либо обязательные работы на срок до пятидесяти часов.</w:t>
      </w:r>
    </w:p>
    <w:p w:rsidR="00A77B3E" w:rsidP="00BA16A0">
      <w:pPr>
        <w:jc w:val="both"/>
      </w:pPr>
      <w:r>
        <w:t xml:space="preserve">           </w:t>
      </w:r>
      <w:r>
        <w:t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</w:t>
      </w:r>
      <w:r>
        <w:t>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</w:t>
      </w:r>
      <w:r>
        <w:t>ть документы, предусмотренные частями 1-3 ст. 32.6 настоящего Кодекса, в орган, исполняющий этот вид административного наказания (в случае, если документы, указанные в ч. 1 ст. 32.6 настоящего Кодекса, ранее не были изъяты в соответствии с ч. 3 ст. 27.10 н</w:t>
      </w:r>
      <w:r>
        <w:t>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</w:t>
      </w:r>
      <w:r>
        <w:t>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</w:t>
      </w:r>
      <w:r>
        <w:t>дминистративного наказания, заявления лица об утрате указанных документов.</w:t>
      </w:r>
    </w:p>
    <w:p w:rsidR="00A77B3E" w:rsidP="00BA16A0">
      <w:pPr>
        <w:jc w:val="both"/>
      </w:pPr>
      <w:r>
        <w:t xml:space="preserve">  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</w:t>
      </w:r>
      <w:r>
        <w:t>дебного района (адрес) адрес.</w:t>
      </w:r>
    </w:p>
    <w:p w:rsidR="00A77B3E" w:rsidP="00BA16A0">
      <w:pPr>
        <w:jc w:val="both"/>
      </w:pPr>
    </w:p>
    <w:p w:rsidR="00A77B3E" w:rsidP="00BA16A0">
      <w:pPr>
        <w:jc w:val="both"/>
      </w:pPr>
      <w:r>
        <w:t xml:space="preserve">          </w:t>
      </w:r>
      <w:r>
        <w:t>И.о</w:t>
      </w:r>
      <w:r>
        <w:t>. мирового судьи                                                                     О.В. Грязнова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A0"/>
    <w:rsid w:val="00A77B3E"/>
    <w:rsid w:val="00BA16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