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p w:rsidR="00A77B3E">
      <w:r>
        <w:t>Дело № 5-84-9/2026</w:t>
      </w:r>
    </w:p>
    <w:p w:rsidR="00A77B3E">
      <w:r>
        <w:t>УИД 91MS0084-телефон-телефон</w:t>
      </w:r>
    </w:p>
    <w:p w:rsidR="00A77B3E">
      <w:r>
        <w:t>П о с т а н о в л е н и е</w:t>
      </w:r>
    </w:p>
    <w:p w:rsidR="00A77B3E"/>
    <w:p w:rsidR="00A77B3E">
      <w:r>
        <w:t xml:space="preserve">дата </w:t>
        <w:tab/>
        <w:tab/>
        <w:tab/>
        <w:tab/>
        <w:tab/>
        <w:tab/>
        <w:tab/>
        <w:t>адрес</w:t>
      </w:r>
    </w:p>
    <w:p w:rsidR="00A77B3E"/>
    <w:p w:rsidR="00A77B3E">
      <w:r>
        <w:t xml:space="preserve">Мировой судья судебного участка № 84 Советского судебного района (адрес) адрес фио рассмотрев в открытом судебном заседании дело об административном правонарушении в отношении </w:t>
      </w:r>
    </w:p>
    <w:p w:rsidR="00A77B3E">
      <w:r>
        <w:t>фио, паспортные данные, гражданина адрес, имеющего вид на жительство ..., зарегистрированного и проживающего по адресу: адрес,</w:t>
      </w:r>
    </w:p>
    <w:p w:rsidR="00A77B3E">
      <w:r>
        <w:t>о привлечении к административной ответственности за совершение административного правонарушения, предусмотренного ч.1 ст.12.8 КоАП РФ,</w:t>
      </w:r>
    </w:p>
    <w:p w:rsidR="00A77B3E"/>
    <w:p w:rsidR="00A77B3E">
      <w:r>
        <w:t>У С Т А Н О В И Л</w:t>
      </w:r>
    </w:p>
    <w:p w:rsidR="00A77B3E"/>
    <w:p w:rsidR="00A77B3E">
      <w:r>
        <w:t>дата в время, фио по адресу: адрес управляя транспортным средством - марка автомобиля Camrу, государственный регистрационный знак ..., в состоянии опьянения, чем нарушил п.2.7 ПДД РФ, совершив административное правонарушение, предусмотренное ч.1 ст.12.8 КоАП РФ.</w:t>
      </w:r>
    </w:p>
    <w:p w:rsidR="00A77B3E">
      <w:r>
        <w:t>фио в судебном заседании подтвердил обстоятельства изложенные в протоколе, в содеянном раскаялся, вину в совершении административного правонарушения признал в полном объёме.</w:t>
      </w:r>
    </w:p>
    <w:p w:rsidR="00A77B3E">
      <w:r>
        <w:t>Вина фио в совершении административного правонарушения подтверждается материалами дела: протоколом 82 АП №316665 об административном правонарушении от дата (л.д.1); протоколом 82 ОТ №076700 об отстранении от управления транспортным средством от дата, в соответствии с которым фио отстранен от управления т/с в связи с наличием признаков опьянения: запах алкоголя изо рта; поведение не соответствующее обстановке (л.д.2); протоколом адрес №027027 о направлении на медицинское освидетельствование на состояние опьянения от дата. согласно которому фио согласен пройти медицинское освидетельствование на состояние опьянения (л.д.3); актом медицинского освидетельствования на  состояние опьянения №154 от дата (л.д.4); копией протокола 82 ПЗ №086612 о задержании транспортного средства от дата (л.д.5); карточкой операций с ВУ (л.д.6); справкой к протоколу (л.д.7); дополнением к протоколу (л.д.8); сведениями о ранее совершенных правонарушениях (л.д.9).</w:t>
      </w:r>
    </w:p>
    <w:p w:rsidR="00A77B3E">
      <w: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w:t>
      </w:r>
    </w:p>
    <w:p w:rsidR="00A77B3E">
      <w:r>
        <w:t>Также, вина фио в совершении административного правонарушения подтверждается видеозаписью исследованной в судебном заседании (л.д.10).</w:t>
      </w:r>
    </w:p>
    <w:p w:rsidR="00A77B3E">
      <w:r>
        <w:t>Оценивая видеозапись, суд признает её достоверным и допустимым доказательством, поскольку она обеспечивает визуальную идентификацию объектов и участников проводимых процессуальных действий, аудиофиксацию речи, последовательна и соотносится с местом и временем совершения административного правонарушения, отраженными в указанных выше доказательствах, и в полном объеме содержит фиксацию процедуры направления фио на освидетельствование на состояние опьянения на месте и процедуру освидетельствования на состояние опьянения.</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В соответствии с п.2.7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Как указано выше, актом освидетельствования на состояние алкогольного опьянения составленного в отношении фио, результатом алкотектора, установлено наличие алкоголя в выдыхаемом воздухе в количестве 1,07 мг/л., а также в количестве 1,03 мг/л. (л.д.4), что превышает возможную суммарную погрешность измерений 0,16 мг/л, установленную примечанием к статье 12.8 КоАП РФ.</w:t>
      </w:r>
    </w:p>
    <w:p w:rsidR="00A77B3E">
      <w:r>
        <w:t>Таким образом, действия фио правильно квалифицированы по ч.1 ст.12.8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 вина в совершении данного правонарушения доказана.</w:t>
      </w:r>
    </w:p>
    <w:p w:rsidR="00A77B3E">
      <w:r>
        <w:t>Каких-либо неустранимых сомнений по делу, которые должны быть истолкованы в пользу фио не установлено.</w:t>
      </w:r>
    </w:p>
    <w:p w:rsidR="00A77B3E">
      <w:r>
        <w:t>В соответствии со ст.4.2 КоАП РФ, обстоятельством смягчающим административную ответственность фио за совершенное им правонарушение суд признаёт признание вины, раскаянеие в содеянном.</w:t>
      </w:r>
    </w:p>
    <w:p w:rsidR="00A77B3E">
      <w:r>
        <w:t>Согласно ст.4.3 КоАП РФ, обстоятельств отягчающих ответственность Ц фио за совершенное им правонарушение судом не установлено.</w:t>
      </w:r>
    </w:p>
    <w:p w:rsidR="00A77B3E">
      <w:r>
        <w:t>При определении вида и меры административного наказания, учитывая характер совершенного правонарушения, личность виновного, его имущественное положение, наличие обстоятельств смягчающих административную ответственность и отсутствие обстоятельств отягчающих административную ответственность, считаю необходимым назначить фио административное наказание в виде административного штрафа с лишением права управления транспортными средствами в пределах, установленных санкцией ч.1 ст.12.8 КоАП РФ.</w:t>
      </w:r>
    </w:p>
    <w:p w:rsidR="00A77B3E">
      <w:r>
        <w:t>На основании изложенного, руководствуясь ст. 29.10 КоАП РФ, мировой судья</w:t>
      </w:r>
    </w:p>
    <w:p w:rsidR="00A77B3E"/>
    <w:p w:rsidR="00A77B3E">
      <w:r>
        <w:t>П О С Т А Н О В И Л:</w:t>
      </w:r>
    </w:p>
    <w:p w:rsidR="00A77B3E"/>
    <w:p w:rsidR="00A77B3E">
      <w:r>
        <w:t xml:space="preserve">фио признать виновным в совершении административного правонарушения, предусмотренного ч.1 ст.12.8 КоАП РФ, и назначить ему наказание в виде административного штрафа в размере </w:t>
      </w:r>
    </w:p>
    <w:p w:rsidR="00A77B3E">
      <w:r>
        <w:t>сумма с лишением права управления транспортными средствами на срок 1 (один) год 6 (шесть) месяцев.</w:t>
      </w:r>
    </w:p>
    <w:p w:rsidR="00A77B3E">
      <w:r>
        <w:t xml:space="preserve">Штраф подлежит перечислению на следующие реквизиты: </w:t>
      </w:r>
    </w:p>
    <w:p w:rsidR="00A77B3E">
      <w:r>
        <w:t>наименование получателя платежа: УФК по адрес (ОМВД России по адрес); КПП: телефон; ИНН: телефон; Код ОКТМО: телефон; номер счета получателя платежа: 03100643000000017500 в ОКЦ №7 наименование организации России//УФК по адрес, БИК: телефон; кор./сч.: 40102810645370000035, КБК 18811601123010001140, УИН: 18810491252900001543.</w:t>
      </w:r>
    </w:p>
    <w:p w:rsidR="00A77B3E">
      <w: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A77B3E">
      <w:r>
        <w:t>Постановление суда в части лишения права управления транспортными средствами подлежит исполнению Отделением Госавтоинспекции ОМВД России по адрес, Инспекцией по надзору за техническим состоянием самоходных машин и других видов техники адрес.</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Разъяснить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Разъяснить, что лишение лица права управления транспортными средствами означает, что это лицо одновременно лишается права управления всеми транспортными средствами независимо от того, транспортным средством какой категории (подкатегории) оно управляло в момент совершения административного правонарушения. </w:t>
      </w:r>
    </w:p>
    <w:p w:rsidR="00A77B3E">
      <w:r>
        <w:t>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 32.6 настоящего Кодекса, в орган, исполняющий этот вид административного наказания (в случае, если документы, указанные в ч. 1 ст. 32.6 настоящего Кодекса, ранее не были изъяты в соответствии с ч. 3 ст.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 84 Советского судебного района (адрес) адрес.</w:t>
      </w:r>
    </w:p>
    <w:p w:rsidR="00A77B3E"/>
    <w:p w:rsidR="00A77B3E">
      <w:r>
        <w:t>Мировой судья: /подпись/</w:t>
      </w:r>
    </w:p>
    <w:p w:rsidR="00A77B3E">
      <w:r>
        <w:t>Копия верна:</w:t>
      </w:r>
    </w:p>
    <w:p w:rsidR="00A77B3E">
      <w:r>
        <w:t>Мировой судья</w:t>
        <w:tab/>
        <w:tab/>
        <w:tab/>
        <w:tab/>
        <w:tab/>
        <w:tab/>
        <w:tab/>
        <w:t>фио</w:t>
      </w:r>
    </w:p>
    <w:p w:rsidR="00A77B3E">
      <w:r>
        <w:t>фио Дронова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