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1D5E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5-84-25/2020</w:t>
      </w:r>
    </w:p>
    <w:p w:rsidR="00A77B3E" w:rsidP="00E61D5E">
      <w:pPr>
        <w:jc w:val="right"/>
      </w:pP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>УИД-91MS0084-01-2020-000063-14</w:t>
      </w:r>
    </w:p>
    <w:p w:rsidR="00A77B3E" w:rsidP="00E61D5E">
      <w:pPr>
        <w:jc w:val="right"/>
      </w:pPr>
    </w:p>
    <w:p w:rsidR="00A77B3E" w:rsidP="00E61D5E">
      <w:pPr>
        <w:jc w:val="center"/>
      </w:pPr>
      <w:r>
        <w:t>ПОСТАНОВЛЕНИЕ</w:t>
      </w:r>
    </w:p>
    <w:p w:rsidR="00A77B3E" w:rsidP="00E61D5E">
      <w:pPr>
        <w:jc w:val="center"/>
      </w:pPr>
      <w:r>
        <w:t>о прекращении производства по делу об административном правонарушении</w:t>
      </w:r>
    </w:p>
    <w:p w:rsidR="00A77B3E"/>
    <w:p w:rsidR="00A77B3E" w:rsidP="00E61D5E">
      <w:pPr>
        <w:ind w:firstLine="720"/>
        <w:jc w:val="both"/>
      </w:pPr>
      <w:r>
        <w:t>27 января 2020 года</w:t>
      </w:r>
      <w:r>
        <w:tab/>
      </w:r>
      <w:r>
        <w:tab/>
      </w:r>
      <w:r>
        <w:tab/>
        <w:t xml:space="preserve">                                </w:t>
      </w:r>
      <w:r>
        <w:t>пгт</w:t>
      </w:r>
      <w:r>
        <w:t>. Советский</w:t>
      </w:r>
    </w:p>
    <w:p w:rsidR="00A77B3E" w:rsidP="00E61D5E">
      <w:pPr>
        <w:jc w:val="both"/>
      </w:pPr>
    </w:p>
    <w:p w:rsidR="00A77B3E" w:rsidP="00E61D5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</w:t>
      </w:r>
      <w:r>
        <w:t xml:space="preserve">в отношении:  </w:t>
      </w:r>
    </w:p>
    <w:p w:rsidR="00A77B3E" w:rsidP="00E61D5E">
      <w:pPr>
        <w:ind w:firstLine="720"/>
        <w:jc w:val="both"/>
      </w:pPr>
      <w:r>
        <w:t>Ставничего</w:t>
      </w:r>
      <w:r>
        <w:t xml:space="preserve"> Е.В.</w:t>
      </w:r>
      <w:r>
        <w:t xml:space="preserve">, паспортные данные, </w:t>
      </w:r>
    </w:p>
    <w:p w:rsidR="00A77B3E" w:rsidP="00E61D5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E61D5E">
      <w:pPr>
        <w:jc w:val="center"/>
      </w:pPr>
      <w:r>
        <w:t>установил:</w:t>
      </w:r>
    </w:p>
    <w:p w:rsidR="00A77B3E"/>
    <w:p w:rsidR="00A77B3E" w:rsidP="00E61D5E">
      <w:pPr>
        <w:ind w:firstLine="720"/>
        <w:jc w:val="both"/>
      </w:pPr>
      <w:r>
        <w:t xml:space="preserve">на рассмотрение мировому судье поступил протокол </w:t>
      </w:r>
      <w:r>
        <w:t xml:space="preserve">об административном правонарушении № РК </w:t>
      </w:r>
      <w:r>
        <w:t xml:space="preserve">телефон от дата,  согласно которому </w:t>
      </w:r>
      <w:r>
        <w:t>Ставничий</w:t>
      </w:r>
      <w:r>
        <w:t xml:space="preserve"> Е.В. </w:t>
      </w:r>
      <w:r>
        <w:br/>
      </w:r>
      <w:r>
        <w:t xml:space="preserve">в установленный законом 60-дневный срок не уплатил административный штраф </w:t>
      </w:r>
      <w:r>
        <w:br/>
      </w:r>
      <w:r>
        <w:t xml:space="preserve">в размере сумма, назначенный ему согласно постановления УУП ОМВД РФ по Советскому району </w:t>
      </w:r>
      <w:r>
        <w:t xml:space="preserve">ст. лейтенанта полиции </w:t>
      </w:r>
      <w:r>
        <w:t>фио</w:t>
      </w:r>
      <w:r>
        <w:t xml:space="preserve"> от дата за сов</w:t>
      </w:r>
      <w:r>
        <w:t>ершение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вступившем в законную силу</w:t>
      </w:r>
      <w:r>
        <w:t xml:space="preserve"> дата. Ответственность </w:t>
      </w:r>
      <w:r>
        <w:t xml:space="preserve">за правонарушение предусмотрена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61D5E">
      <w:pPr>
        <w:ind w:firstLine="720"/>
        <w:jc w:val="both"/>
      </w:pPr>
      <w:r>
        <w:t xml:space="preserve">В судебном заседании </w:t>
      </w:r>
      <w:r>
        <w:t>Ставничий</w:t>
      </w:r>
      <w:r>
        <w:t xml:space="preserve"> Е.В. вину в совершении правонарушения</w:t>
      </w:r>
      <w:r>
        <w:t xml:space="preserve"> признал, в содеянном раскаялся, также пояснил, что назначенный ему штраф </w:t>
      </w:r>
      <w:r>
        <w:br/>
      </w:r>
      <w:r>
        <w:t xml:space="preserve">в размере сумма он оплатил, однако по истечении предусмотренного законом срока, в подтверждение чего представил суду квитанцию № </w:t>
      </w:r>
      <w:r>
        <w:t xml:space="preserve"> </w:t>
      </w:r>
      <w:r>
        <w:t>от</w:t>
      </w:r>
      <w:r>
        <w:t xml:space="preserve"> дата. </w:t>
      </w:r>
    </w:p>
    <w:p w:rsidR="00A77B3E" w:rsidP="00E61D5E">
      <w:pPr>
        <w:ind w:firstLine="720"/>
        <w:jc w:val="both"/>
      </w:pPr>
      <w:r>
        <w:t xml:space="preserve">Выслушав </w:t>
      </w:r>
      <w:r>
        <w:t>Ставничего</w:t>
      </w:r>
      <w:r>
        <w:t xml:space="preserve"> Е.В., изучив пи</w:t>
      </w:r>
      <w:r>
        <w:t xml:space="preserve">сьменные материалы дела, а также обозрев представленную суду </w:t>
      </w:r>
      <w:r>
        <w:t>Ставничим</w:t>
      </w:r>
      <w:r>
        <w:t xml:space="preserve"> Е.В. квитанцию № </w:t>
      </w:r>
      <w:r>
        <w:t>от</w:t>
      </w:r>
      <w:r>
        <w:t xml:space="preserve"> дата, суд приходит к следующим выводам.</w:t>
      </w:r>
    </w:p>
    <w:p w:rsidR="00A77B3E" w:rsidP="00E61D5E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>
        <w:t>об административных правонарушениях являются всест</w:t>
      </w:r>
      <w:r>
        <w:t xml:space="preserve">ороннее, полное, объективное и своевременное выяснение обстоятельств каждого дела, разрешение его </w:t>
      </w:r>
      <w:r>
        <w:br/>
      </w:r>
      <w:r>
        <w:t xml:space="preserve">в соответствии с законом, обеспечение исполнения вынесенного постановления, </w:t>
      </w:r>
      <w:r>
        <w:br/>
      </w:r>
      <w:r>
        <w:t>а также выявление причин и условий, способствовавших совершению административных п</w:t>
      </w:r>
      <w:r>
        <w:t>равонарушений.</w:t>
      </w:r>
    </w:p>
    <w:p w:rsidR="00A77B3E" w:rsidP="00E61D5E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 обстоятельств по делу </w:t>
      </w:r>
      <w:r>
        <w:t xml:space="preserve"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</w:t>
      </w:r>
      <w:r>
        <w:t>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E61D5E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</w:t>
      </w:r>
      <w:r>
        <w:t>ает доказывание его вины.</w:t>
      </w:r>
    </w:p>
    <w:p w:rsidR="00A77B3E" w:rsidP="00E61D5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предусмотрена ответственность </w:t>
      </w:r>
      <w:r>
        <w:t>за неуплату административного штрафа в срок, предусмотренный настоящим Кодексом.</w:t>
      </w:r>
    </w:p>
    <w:p w:rsidR="00A77B3E" w:rsidP="00E61D5E">
      <w:pPr>
        <w:ind w:firstLine="720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в полном </w:t>
      </w:r>
      <w: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случаев, предусмотренных частями 1.1, 1.3 и 1.4 настоящей стат</w:t>
      </w:r>
      <w:r>
        <w:t>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61D5E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</w:t>
      </w:r>
      <w:r>
        <w:t xml:space="preserve">добровольном порядке уплатить административный штраф не позднее </w:t>
      </w:r>
      <w:r>
        <w:t>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</w:t>
      </w:r>
      <w:r>
        <w:t>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61D5E">
      <w:pPr>
        <w:ind w:firstLine="720"/>
        <w:jc w:val="both"/>
      </w:pPr>
      <w:r>
        <w:t xml:space="preserve">Неуплата административного штрафа, наложенного на основании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образует самостоятельный состав административного правонарушения, предусмотренный названной нормой.</w:t>
      </w:r>
    </w:p>
    <w:p w:rsidR="00A77B3E" w:rsidP="00E61D5E">
      <w:pPr>
        <w:ind w:firstLine="720"/>
        <w:jc w:val="both"/>
      </w:pPr>
      <w:r>
        <w:t>Объект</w:t>
      </w:r>
      <w:r>
        <w:t xml:space="preserve">ивная сторона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</w:t>
      </w:r>
      <w:r>
        <w:t>вершившему, было назначено административное наказание в виде штрафа.</w:t>
      </w:r>
    </w:p>
    <w:p w:rsidR="00A77B3E" w:rsidP="00E61D5E">
      <w:pPr>
        <w:ind w:firstLine="720"/>
        <w:jc w:val="both"/>
      </w:pPr>
      <w:r>
        <w:t xml:space="preserve">Как усматривается из протокола об административном правонарушении </w:t>
      </w:r>
      <w:r>
        <w:br/>
      </w:r>
      <w:r>
        <w:t xml:space="preserve">№ РК телефон от дата (л.д. 2), </w:t>
      </w:r>
      <w:r>
        <w:t>Ставничий</w:t>
      </w:r>
      <w:r>
        <w:t xml:space="preserve"> Е.В.  </w:t>
      </w:r>
      <w:r>
        <w:t>в установленный законом 60-дневный срок не уплатил административный штра</w:t>
      </w:r>
      <w:r>
        <w:t xml:space="preserve">ф в размере сумма, назначенный ему согласно постановления УУП ОМВД РФ по Советскому району ст. лейтенанта полиции </w:t>
      </w:r>
      <w:r>
        <w:t>фио</w:t>
      </w:r>
      <w:r>
        <w:t xml:space="preserve"> </w:t>
      </w:r>
      <w:r>
        <w:t>от дата за совершение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вступившем в законную силу дата.</w:t>
      </w:r>
    </w:p>
    <w:p w:rsidR="00A77B3E" w:rsidP="00E61D5E">
      <w:pPr>
        <w:ind w:firstLine="720"/>
        <w:jc w:val="both"/>
      </w:pPr>
      <w:r>
        <w:t>Согласно</w:t>
      </w:r>
      <w:r>
        <w:t xml:space="preserve"> имеющейся в материалах дела  копии  постановления № </w:t>
      </w:r>
      <w:r>
        <w:t xml:space="preserve">от дата (л.д. 3), вынесенного УУП ОМВД России по Советскому району лейтенантом полиции </w:t>
      </w:r>
      <w:r>
        <w:t>фио</w:t>
      </w:r>
      <w:r>
        <w:t xml:space="preserve">, </w:t>
      </w:r>
      <w:r>
        <w:t>Ставничий</w:t>
      </w:r>
      <w:r>
        <w:t xml:space="preserve"> Е.В. </w:t>
      </w:r>
      <w:r>
        <w:t>привлечен</w:t>
      </w:r>
      <w:r>
        <w:t xml:space="preserve"> </w:t>
      </w:r>
      <w:r>
        <w:t>к административной ответственности по ч. 1 ст. …</w:t>
      </w:r>
      <w:r>
        <w:t xml:space="preserve"> </w:t>
      </w:r>
      <w:r>
        <w:t>КоАП</w:t>
      </w:r>
      <w:r>
        <w:t xml:space="preserve"> РФ и ему назначено адм</w:t>
      </w:r>
      <w:r>
        <w:t xml:space="preserve">инистративное наказание в виде административного штрафа в размере сумма. Копия данного постановления вручена лично </w:t>
      </w:r>
      <w:r>
        <w:t>Ставничему</w:t>
      </w:r>
      <w:r>
        <w:t xml:space="preserve"> Е.В. дата, постановление не обжаловано и вступило в законную силу дата.</w:t>
      </w:r>
    </w:p>
    <w:p w:rsidR="00A77B3E" w:rsidP="00E61D5E">
      <w:pPr>
        <w:ind w:firstLine="720"/>
        <w:jc w:val="both"/>
      </w:pPr>
      <w:r>
        <w:t xml:space="preserve">Таким образом, исходя из положений ст. 32.2 </w:t>
      </w:r>
      <w:r>
        <w:t>КоАП</w:t>
      </w:r>
      <w:r>
        <w:t xml:space="preserve"> РФ, срок </w:t>
      </w:r>
      <w:r>
        <w:t xml:space="preserve">для добровольной уплаты административного штрафа истекает дата </w:t>
      </w:r>
      <w:r>
        <w:t>в</w:t>
      </w:r>
      <w:r>
        <w:t xml:space="preserve"> время.</w:t>
      </w:r>
    </w:p>
    <w:p w:rsidR="00A77B3E" w:rsidP="00E61D5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и ч. 2 ст. 26.2 </w:t>
      </w:r>
      <w:r>
        <w:t>КоАП</w:t>
      </w:r>
      <w:r>
        <w:t xml:space="preserve"> РФ доказательствами по делу </w:t>
      </w:r>
    </w:p>
    <w:p w:rsidR="00A77B3E" w:rsidP="00E61D5E">
      <w:pPr>
        <w:jc w:val="both"/>
      </w:pPr>
      <w:r>
        <w:t>об административном правонарушении являются любые фактические данные, на основании которых судья, орган, должнос</w:t>
      </w:r>
      <w:r>
        <w:t xml:space="preserve"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</w:p>
    <w:p w:rsidR="00A77B3E" w:rsidP="00E61D5E">
      <w:pPr>
        <w:jc w:val="both"/>
      </w:pPr>
      <w:r>
        <w:t>к административной ответственности, а также иные обстоятельства, имеющие значение для правильно</w:t>
      </w:r>
      <w:r>
        <w:t>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61D5E">
      <w:pPr>
        <w:ind w:firstLine="720"/>
        <w:jc w:val="both"/>
      </w:pPr>
      <w:r>
        <w:t xml:space="preserve">Из представленной суду </w:t>
      </w:r>
      <w:r>
        <w:t>Ставничим</w:t>
      </w:r>
      <w:r>
        <w:t xml:space="preserve"> Е.В. квитанции № </w:t>
      </w:r>
      <w:r>
        <w:t xml:space="preserve"> </w:t>
      </w:r>
      <w:r>
        <w:t>от</w:t>
      </w:r>
      <w:r>
        <w:t xml:space="preserve"> дата, усматривается, что штраф, н</w:t>
      </w:r>
      <w:r>
        <w:t>азначенный по постановлению от дата №</w:t>
      </w:r>
      <w:r>
        <w:t xml:space="preserve">, оплачен </w:t>
      </w:r>
      <w:r>
        <w:t>Ставничим</w:t>
      </w:r>
      <w:r>
        <w:t xml:space="preserve"> Е.В. дата </w:t>
      </w:r>
      <w:r>
        <w:t>в размере сумма и на реквизиты, указанные в постановлении.</w:t>
      </w:r>
    </w:p>
    <w:p w:rsidR="00A77B3E" w:rsidP="00E61D5E">
      <w:pPr>
        <w:ind w:firstLine="720"/>
        <w:jc w:val="both"/>
      </w:pPr>
      <w:r>
        <w:t xml:space="preserve">При таких обстоятельствах, </w:t>
      </w:r>
      <w:r>
        <w:t>Ставничий</w:t>
      </w:r>
      <w:r>
        <w:t xml:space="preserve"> Е.В. уплатил штраф </w:t>
      </w:r>
      <w:r>
        <w:br/>
      </w:r>
      <w:r>
        <w:t>в установленный законом 60-днейвный срок.</w:t>
      </w:r>
    </w:p>
    <w:p w:rsidR="00A77B3E" w:rsidP="00E61D5E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 и </w:t>
      </w:r>
      <w:r>
        <w:t xml:space="preserve">4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</w:t>
      </w:r>
      <w:r>
        <w:t>пользу этого лица.</w:t>
      </w:r>
    </w:p>
    <w:p w:rsidR="00A77B3E" w:rsidP="00E61D5E">
      <w:pPr>
        <w:ind w:firstLine="720"/>
        <w:jc w:val="both"/>
      </w:pPr>
      <w:r>
        <w:t xml:space="preserve">С учетом вышеизложенного, а также учитывая, что </w:t>
      </w:r>
      <w:r>
        <w:t>Ставничий</w:t>
      </w:r>
      <w:r>
        <w:t xml:space="preserve"> Е.В. уплатил штраф в установленный 60-дневный срок, производство </w:t>
      </w:r>
      <w:r>
        <w:t xml:space="preserve">по настоящему делу об административном правонарушении подлежит прекращению, на основании пункта 2 части 1 статьи 24.5 </w:t>
      </w:r>
      <w:r>
        <w:t>КоАП</w:t>
      </w:r>
      <w:r>
        <w:t xml:space="preserve"> РФ, - в связи </w:t>
      </w:r>
      <w:r>
        <w:t>с отсутствием в действиях лица, привлекаемого к административной ответственности, состава административного правонаруш</w:t>
      </w:r>
      <w:r>
        <w:t>ения.</w:t>
      </w:r>
    </w:p>
    <w:p w:rsidR="00A77B3E" w:rsidP="00E61D5E">
      <w:pPr>
        <w:ind w:firstLine="720"/>
        <w:jc w:val="both"/>
      </w:pPr>
      <w:r>
        <w:t xml:space="preserve">Руководствуясь ст.ст. 1.5, 1.6, 20.25, 24.5, 26.1, 26.2, 26.11, 29.9-29.11 </w:t>
      </w:r>
      <w:r>
        <w:t>КоАП</w:t>
      </w:r>
      <w:r>
        <w:t xml:space="preserve"> РФ, </w:t>
      </w:r>
    </w:p>
    <w:p w:rsidR="00A77B3E" w:rsidP="00E61D5E">
      <w:pPr>
        <w:jc w:val="center"/>
      </w:pPr>
      <w:r>
        <w:t>постановил:</w:t>
      </w:r>
    </w:p>
    <w:p w:rsidR="00A77B3E" w:rsidP="00E61D5E">
      <w:pPr>
        <w:jc w:val="both"/>
      </w:pPr>
    </w:p>
    <w:p w:rsidR="00A77B3E" w:rsidP="00E61D5E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РФ, в отношении </w:t>
      </w:r>
      <w:r>
        <w:t>Ставничего</w:t>
      </w:r>
      <w:r>
        <w:t xml:space="preserve"> Е.В.</w:t>
      </w:r>
      <w:r>
        <w:t>, - прекрат</w:t>
      </w:r>
      <w:r>
        <w:t xml:space="preserve">ить на основании п. 2 ч. 1 ст. 24.5 </w:t>
      </w:r>
      <w:r>
        <w:t>КоАП</w:t>
      </w:r>
      <w:r>
        <w:t xml:space="preserve"> РФ в связи </w:t>
      </w:r>
      <w:r>
        <w:t>с отсутствием в его действиях состава административного правонарушения.</w:t>
      </w:r>
    </w:p>
    <w:p w:rsidR="00A77B3E" w:rsidP="00E61D5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61D5E">
      <w:pPr>
        <w:jc w:val="both"/>
      </w:pPr>
    </w:p>
    <w:p w:rsidR="00A77B3E" w:rsidP="00E61D5E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61D5E">
      <w:pPr>
        <w:jc w:val="both"/>
      </w:pPr>
    </w:p>
    <w:sectPr w:rsidSect="00023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1F"/>
    <w:rsid w:val="0002301F"/>
    <w:rsid w:val="00A77B3E"/>
    <w:rsid w:val="00E61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