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00231">
      <w:pPr>
        <w:jc w:val="right"/>
      </w:pPr>
      <w:r>
        <w:t xml:space="preserve">                                                                               Дело № 5-84-25/2022</w:t>
      </w:r>
    </w:p>
    <w:p w:rsidR="00A77B3E" w:rsidP="00900231">
      <w:pPr>
        <w:jc w:val="right"/>
      </w:pPr>
      <w:r>
        <w:t>УИД 91MS0084-01-2022-000066-37</w:t>
      </w:r>
    </w:p>
    <w:p w:rsidR="00A77B3E"/>
    <w:p w:rsidR="00A77B3E" w:rsidP="00900231">
      <w:pPr>
        <w:jc w:val="center"/>
      </w:pPr>
      <w:r>
        <w:t>П о с т а н о в л е н и е</w:t>
      </w:r>
    </w:p>
    <w:p w:rsidR="00A77B3E" w:rsidP="00900231">
      <w:pPr>
        <w:jc w:val="center"/>
      </w:pPr>
    </w:p>
    <w:p w:rsidR="00A77B3E" w:rsidP="00900231">
      <w:pPr>
        <w:jc w:val="both"/>
      </w:pPr>
      <w:r>
        <w:t xml:space="preserve">          </w:t>
      </w:r>
      <w:r>
        <w:t xml:space="preserve">26 января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00231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Копец</w:t>
      </w:r>
      <w:r>
        <w:t xml:space="preserve"> Ольги Владимировны, </w:t>
      </w:r>
    </w:p>
    <w:p w:rsidR="00A77B3E" w:rsidP="00900231">
      <w:pPr>
        <w:jc w:val="both"/>
      </w:pPr>
      <w:r>
        <w:t xml:space="preserve"> 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 w:rsidP="00900231">
      <w:pPr>
        <w:jc w:val="both"/>
      </w:pPr>
    </w:p>
    <w:p w:rsidR="00A77B3E" w:rsidP="00900231">
      <w:pPr>
        <w:jc w:val="center"/>
      </w:pPr>
      <w:r>
        <w:t xml:space="preserve">У </w:t>
      </w:r>
      <w:r>
        <w:t>С Т А Н О В И Л</w:t>
      </w:r>
    </w:p>
    <w:p w:rsidR="00A77B3E"/>
    <w:p w:rsidR="00A77B3E" w:rsidP="00900231">
      <w:pPr>
        <w:jc w:val="both"/>
      </w:pPr>
      <w:r>
        <w:t xml:space="preserve">         </w:t>
      </w:r>
      <w:r>
        <w:t xml:space="preserve">20.01.2022 в 15 часов 40 минут </w:t>
      </w:r>
      <w:r>
        <w:t>Копец</w:t>
      </w:r>
      <w:r>
        <w:t xml:space="preserve"> О.В. находясь по адресу: адрес,  в ходе  внезапно возникшего конфликта, толкнула </w:t>
      </w:r>
      <w:r>
        <w:t>фио</w:t>
      </w:r>
      <w:r>
        <w:t xml:space="preserve">, чем причинила </w:t>
      </w:r>
      <w:r>
        <w:t>фио</w:t>
      </w:r>
      <w:r>
        <w:t xml:space="preserve"> физическую боль, что не повлекло за собой вреда здоровью и последствий, указанных в статье 115 Уго</w:t>
      </w:r>
      <w:r>
        <w:t>ловного кодекса Российской Федерации, совершив административное правонарушение, предусмотренное  ст. 6.1.1 КоАП РФ.</w:t>
      </w:r>
    </w:p>
    <w:p w:rsidR="00A77B3E" w:rsidP="00900231">
      <w:pPr>
        <w:jc w:val="both"/>
      </w:pPr>
      <w:r>
        <w:t xml:space="preserve">        </w:t>
      </w:r>
      <w:r>
        <w:t xml:space="preserve">В судебном заседании </w:t>
      </w:r>
      <w:r>
        <w:t>Копец</w:t>
      </w:r>
      <w:r>
        <w:t xml:space="preserve"> О.В. вину в совершении административного правонарушения признала полностью, подтвердила обстоятельства, изложенны</w:t>
      </w:r>
      <w:r>
        <w:t xml:space="preserve">е в протоколе, пояснила, что дата у нее произошел словесный конфликт с </w:t>
      </w:r>
      <w:r>
        <w:t>фио</w:t>
      </w:r>
      <w:r>
        <w:t xml:space="preserve">, в ходе которого она взяла </w:t>
      </w:r>
      <w:r>
        <w:t>фио</w:t>
      </w:r>
      <w:r>
        <w:t xml:space="preserve"> за кофту и толкнула, от чего последняя упала  на скамейку, после она уехала домой.</w:t>
      </w:r>
    </w:p>
    <w:p w:rsidR="00A77B3E" w:rsidP="00900231">
      <w:pPr>
        <w:jc w:val="both"/>
      </w:pPr>
      <w:r>
        <w:t xml:space="preserve">         </w:t>
      </w:r>
      <w:r>
        <w:t>фио</w:t>
      </w:r>
      <w:r>
        <w:t xml:space="preserve"> в судебном заседании подтвердила обстоятельства, изложенные в п</w:t>
      </w:r>
      <w:r>
        <w:t xml:space="preserve">ротоколе, также пояснила, что </w:t>
      </w:r>
      <w:r>
        <w:t>Копец</w:t>
      </w:r>
      <w:r>
        <w:t xml:space="preserve"> О.В. в ходе словесного конфликта  схватила ее рукой за кофту и толкнула, отчего она упала на забор, стоящий у скамейки, что причинило ей физическую боль в области руки, однако повреждения были не сильными, ввиду чего отк</w:t>
      </w:r>
      <w:r>
        <w:t>азалась от СМЭ.</w:t>
      </w:r>
      <w:r>
        <w:t xml:space="preserve"> Также пояснила, что в конфликтных отношениях с </w:t>
      </w:r>
      <w:r>
        <w:t>Копец</w:t>
      </w:r>
      <w:r>
        <w:t xml:space="preserve"> О.В. состоит с дата.</w:t>
      </w:r>
    </w:p>
    <w:p w:rsidR="00A77B3E" w:rsidP="00900231">
      <w:pPr>
        <w:jc w:val="both"/>
      </w:pPr>
      <w:r>
        <w:t xml:space="preserve">             В</w:t>
      </w:r>
      <w:r>
        <w:t xml:space="preserve">ина </w:t>
      </w:r>
      <w:r>
        <w:t>Копец</w:t>
      </w:r>
      <w:r>
        <w:t xml:space="preserve"> О.В. в совершении административного правонарушения подтверждается материалами дела: протоколом об административном правонарушении №8201 №000078 </w:t>
      </w:r>
      <w:r>
        <w:t>от</w:t>
      </w:r>
      <w:r>
        <w:t xml:space="preserve"> дата (</w:t>
      </w:r>
      <w:r>
        <w:t>л.</w:t>
      </w:r>
      <w:r>
        <w:t>д</w:t>
      </w:r>
      <w:r>
        <w:t xml:space="preserve">. 2); рапортом (л.д.3); письменным объяснением </w:t>
      </w:r>
      <w:r>
        <w:t>Копец</w:t>
      </w:r>
      <w:r>
        <w:t xml:space="preserve"> О.В.  (л.д.4); письменным объяснением </w:t>
      </w:r>
      <w:r>
        <w:t>фио</w:t>
      </w:r>
      <w:r>
        <w:t xml:space="preserve"> (л.д.5); письменным объяснением </w:t>
      </w:r>
      <w:r>
        <w:t>фио</w:t>
      </w:r>
      <w:r>
        <w:t xml:space="preserve"> (л.д.6);справкой врача от дата согласно которой у </w:t>
      </w:r>
      <w:r>
        <w:t>фио</w:t>
      </w:r>
      <w:r>
        <w:t xml:space="preserve"> в области передней поверхности правого предплечья с переходом на лучез</w:t>
      </w:r>
      <w:r>
        <w:t xml:space="preserve">апястный сустав обнаружены множественные ссадины (л.д.9); определением о назначении экспертизы от дата, согласно которому </w:t>
      </w:r>
      <w:r>
        <w:t>фио</w:t>
      </w:r>
      <w:r>
        <w:t xml:space="preserve"> отказалась от прохождения СМЭ (л.д.10); сведениями о привлечении к административной ответственности (л.д.16).</w:t>
      </w:r>
    </w:p>
    <w:p w:rsidR="00A77B3E" w:rsidP="00900231">
      <w:pPr>
        <w:jc w:val="both"/>
      </w:pPr>
      <w:r>
        <w:t xml:space="preserve">          </w:t>
      </w:r>
      <w:r>
        <w:t>Имеющиеся в материал</w:t>
      </w:r>
      <w:r>
        <w:t xml:space="preserve">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900231">
      <w:pPr>
        <w:jc w:val="both"/>
      </w:pPr>
      <w:r>
        <w:t xml:space="preserve">             </w:t>
      </w:r>
      <w:r>
        <w:t>Доказательства по делу непротивор</w:t>
      </w:r>
      <w:r>
        <w:t>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00231">
      <w:pPr>
        <w:jc w:val="both"/>
      </w:pPr>
      <w:r>
        <w:t xml:space="preserve">            </w:t>
      </w:r>
      <w:r>
        <w:t>В соответствии со ст. 6.1.1 КоАП РФ нанесение побоев или совершение иных насильственных действий, причинивших физическую боль, но</w:t>
      </w:r>
      <w:r>
        <w:t xml:space="preserve"> не повлекших последствий, указанных в ст. 115 УК РФ, если эти действия </w:t>
      </w:r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  <w:r>
        <w:t>до сумма прописью, либо административный ар</w:t>
      </w:r>
      <w:r>
        <w:t xml:space="preserve">ест на срок от десяти  </w:t>
      </w:r>
      <w:r>
        <w:t>до пятнадцати суток</w:t>
      </w:r>
      <w:r>
        <w:t xml:space="preserve">, либо обязательные работы на срок от шестидесяти </w:t>
      </w:r>
      <w:r>
        <w:t>до ста двадцати часов.</w:t>
      </w:r>
    </w:p>
    <w:p w:rsidR="00A77B3E" w:rsidP="00900231">
      <w:pPr>
        <w:jc w:val="both"/>
      </w:pPr>
      <w:r>
        <w:t xml:space="preserve">           </w:t>
      </w: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</w:t>
      </w:r>
      <w:r>
        <w:t>ство здоровья или незначительную стойкую утрату общей трудоспособности.</w:t>
      </w:r>
    </w:p>
    <w:p w:rsidR="00A77B3E" w:rsidP="00900231">
      <w:pPr>
        <w:jc w:val="both"/>
      </w:pPr>
      <w:r>
        <w:t xml:space="preserve">          </w:t>
      </w: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</w:t>
      </w:r>
      <w:r>
        <w:t>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</w:t>
      </w:r>
      <w:r>
        <w:t>тивно выявляемых повреждений.</w:t>
      </w:r>
    </w:p>
    <w:p w:rsidR="00A77B3E" w:rsidP="00900231">
      <w:pPr>
        <w:jc w:val="both"/>
      </w:pPr>
      <w:r>
        <w:t xml:space="preserve">           </w:t>
      </w: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900231">
      <w:pPr>
        <w:jc w:val="both"/>
      </w:pPr>
      <w:r>
        <w:t xml:space="preserve">           </w:t>
      </w:r>
      <w:r>
        <w:t>Таким образом, обяз</w:t>
      </w:r>
      <w:r>
        <w:t>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900231">
      <w:pPr>
        <w:jc w:val="both"/>
      </w:pPr>
      <w:r>
        <w:t xml:space="preserve">           </w:t>
      </w:r>
      <w:r>
        <w:t xml:space="preserve">Исследовав представленные доказательства в их совокупности, мировой судья считает вину </w:t>
      </w:r>
      <w:r>
        <w:t>Копец</w:t>
      </w:r>
      <w:r>
        <w:t xml:space="preserve"> О.В. в совершен</w:t>
      </w:r>
      <w:r>
        <w:t xml:space="preserve">ии вменяемого административного правонарушения полностью установленной и доказанной, и квалифицирует ее действия по ст. 6.1.1 КоАП РФ как совершение иных насильственных действий, причинивших физическую боль, но не повлекших последствий, указанных в статье </w:t>
      </w:r>
      <w:r>
        <w:t>115 Уголовного кодекса Российской Федерации, при этом в действиях не содержатся признаков уголовно наказуемого</w:t>
      </w:r>
      <w:r>
        <w:t xml:space="preserve"> деяния.</w:t>
      </w:r>
    </w:p>
    <w:p w:rsidR="00A77B3E" w:rsidP="00900231">
      <w:pPr>
        <w:jc w:val="both"/>
      </w:pPr>
      <w:r>
        <w:t xml:space="preserve"> 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Копец</w:t>
      </w:r>
      <w:r>
        <w:t xml:space="preserve"> О.В. за совершенное  правонарушение </w:t>
      </w:r>
      <w:r>
        <w:t>суд признает признание вины, совершение административного правонарушения впервые и наличие на иждивении двух малолетних детей.</w:t>
      </w:r>
    </w:p>
    <w:p w:rsidR="00A77B3E" w:rsidP="00900231">
      <w:pPr>
        <w:jc w:val="both"/>
      </w:pPr>
      <w:r>
        <w:t xml:space="preserve">              </w:t>
      </w:r>
      <w:r>
        <w:t xml:space="preserve">Согласно со ст. 4.3 КоАП РФ, обстоятельств отягчающих ответственность </w:t>
      </w:r>
      <w:r>
        <w:t>Копец</w:t>
      </w:r>
      <w:r>
        <w:t xml:space="preserve"> О.В. за совершенное правонарушение судом не установле</w:t>
      </w:r>
      <w:r>
        <w:t>но.</w:t>
      </w:r>
    </w:p>
    <w:p w:rsidR="00A77B3E" w:rsidP="00900231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900231">
      <w:pPr>
        <w:jc w:val="both"/>
      </w:pPr>
      <w:r>
        <w:t xml:space="preserve">           </w:t>
      </w:r>
      <w:r>
        <w:t>Оснований для прекращения про</w:t>
      </w:r>
      <w:r>
        <w:t>изводства по делу и освобождения привлекаемого лица от административной ответственности суд не усматривает.</w:t>
      </w:r>
    </w:p>
    <w:p w:rsidR="00A77B3E" w:rsidP="00900231">
      <w:pPr>
        <w:jc w:val="both"/>
      </w:pPr>
      <w:r>
        <w:t xml:space="preserve">   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виновной, имущественное положение </w:t>
      </w:r>
      <w:r>
        <w:t>на</w:t>
      </w:r>
      <w:r>
        <w:t xml:space="preserve">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Копец</w:t>
      </w:r>
      <w:r>
        <w:t xml:space="preserve"> О.В. административное наказание в виде административного штрафа в пределах санкции ст. 6.1.1 КоАП РФ.</w:t>
      </w:r>
    </w:p>
    <w:p w:rsidR="00A77B3E" w:rsidP="00900231">
      <w:pPr>
        <w:jc w:val="both"/>
      </w:pPr>
      <w:r>
        <w:t xml:space="preserve">          </w:t>
      </w:r>
      <w:r>
        <w:t xml:space="preserve">На основании </w:t>
      </w:r>
      <w:r>
        <w:t>изл</w:t>
      </w:r>
      <w:r>
        <w:t>оженного</w:t>
      </w:r>
      <w:r>
        <w:t>, руководствуясь ст. 29.10 КоАП РФ, мировой судья</w:t>
      </w:r>
    </w:p>
    <w:p w:rsidR="00A77B3E" w:rsidP="00900231">
      <w:pPr>
        <w:jc w:val="center"/>
      </w:pPr>
      <w:r>
        <w:t>П О С Т А Н О В И Л:</w:t>
      </w:r>
    </w:p>
    <w:p w:rsidR="00A77B3E" w:rsidP="00900231">
      <w:pPr>
        <w:jc w:val="center"/>
      </w:pPr>
    </w:p>
    <w:p w:rsidR="00A77B3E" w:rsidP="00900231">
      <w:pPr>
        <w:jc w:val="both"/>
      </w:pPr>
      <w:r>
        <w:t xml:space="preserve">           </w:t>
      </w:r>
      <w:r>
        <w:t>Копец</w:t>
      </w:r>
      <w:r>
        <w:t xml:space="preserve"> Ольгу Владимировну признать виновным в совершении административного правонарушения, предусмотренного ст. 6.1.1 КоАП РФ, и назначить ему административное наказание в виде </w:t>
      </w:r>
      <w:r>
        <w:t>административного штрафа в размере 5 000 (пять тысяч) рублей.</w:t>
      </w:r>
    </w:p>
    <w:p w:rsidR="00A77B3E" w:rsidP="00900231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адрес Банка Росс</w:t>
      </w:r>
      <w:r>
        <w:t xml:space="preserve">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0410760300845000252206116;  штрафы за побои.</w:t>
      </w:r>
    </w:p>
    <w:p w:rsidR="00A77B3E" w:rsidP="00900231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00231">
      <w:pPr>
        <w:jc w:val="both"/>
      </w:pPr>
      <w:r>
        <w:t xml:space="preserve">          </w:t>
      </w:r>
      <w:r>
        <w:t xml:space="preserve">Разъяснить что в соответствии со ст. 32.2 </w:t>
      </w:r>
      <w:r>
        <w:t>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>
        <w:t>ния срока отсрочки или срока рассрочки, предусмотренных статьей 31.5 настоящего Кодекса.</w:t>
      </w:r>
    </w:p>
    <w:p w:rsidR="00A77B3E" w:rsidP="00900231">
      <w:pPr>
        <w:jc w:val="both"/>
      </w:pPr>
      <w:r>
        <w:t xml:space="preserve">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</w:t>
      </w:r>
      <w:r>
        <w:t>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00231">
      <w:pPr>
        <w:jc w:val="both"/>
      </w:pPr>
      <w:r>
        <w:t xml:space="preserve">         </w:t>
      </w:r>
      <w:r>
        <w:t>Постановление может быть обжалова</w:t>
      </w:r>
      <w:r>
        <w:t>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00231">
      <w:pPr>
        <w:jc w:val="both"/>
      </w:pPr>
    </w:p>
    <w:p w:rsidR="00A77B3E" w:rsidP="00900231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 w:rsidP="0090023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31"/>
    <w:rsid w:val="009002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