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 w:rsidR="002A3BFB">
        <w:t>Дело №5-84-48/2019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A3BFB">
        <w:t>(05-0048/84/2019)</w:t>
      </w:r>
    </w:p>
    <w:p w:rsidR="00A77B3E"/>
    <w:p w:rsidR="00A77B3E" w:rsidP="00A636E7">
      <w:pPr>
        <w:jc w:val="center"/>
      </w:pPr>
      <w:r>
        <w:t>ПОСТАНОВЛЕНИЕ</w:t>
      </w:r>
    </w:p>
    <w:p w:rsidR="00A77B3E" w:rsidP="00A636E7">
      <w:pPr>
        <w:jc w:val="center"/>
      </w:pPr>
      <w:r>
        <w:t>о назначении административного наказания</w:t>
      </w:r>
    </w:p>
    <w:p w:rsidR="00A77B3E"/>
    <w:p w:rsidR="00A77B3E" w:rsidP="00A636E7">
      <w:pPr>
        <w:ind w:firstLine="720"/>
      </w:pPr>
      <w:r>
        <w:t xml:space="preserve">28 февраля 2019 года                                                        </w:t>
      </w:r>
      <w:r>
        <w:t>пгт</w:t>
      </w:r>
      <w:r>
        <w:t>. Советский</w:t>
      </w:r>
    </w:p>
    <w:p w:rsidR="00A77B3E"/>
    <w:p w:rsidR="00A77B3E" w:rsidP="00432CCA">
      <w:pPr>
        <w:ind w:firstLine="720"/>
        <w:jc w:val="both"/>
      </w:pPr>
      <w:r>
        <w:t xml:space="preserve">Мировой судья судебного участка № 84 Советского </w:t>
      </w:r>
      <w:r>
        <w:t xml:space="preserve">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 д.1-а) Елецких Елена Николаевна, рассмотрев в открытом судебном заседании дело                                </w:t>
      </w:r>
      <w:r>
        <w:t xml:space="preserve">    об административном правонарушении  в отношении:</w:t>
      </w:r>
    </w:p>
    <w:p w:rsidR="00A77B3E" w:rsidP="0070052D">
      <w:pPr>
        <w:ind w:firstLine="720"/>
        <w:jc w:val="both"/>
      </w:pPr>
      <w:r>
        <w:t xml:space="preserve">Терехова </w:t>
      </w:r>
      <w:r w:rsidR="00C7775F">
        <w:t>В.И.</w:t>
      </w:r>
      <w:r>
        <w:t xml:space="preserve">, паспортные данные, гражданина </w:t>
      </w:r>
      <w:r>
        <w:t xml:space="preserve">Российской Федерации, </w:t>
      </w:r>
      <w:r w:rsidR="0070052D">
        <w:t xml:space="preserve">                 </w:t>
      </w:r>
      <w:r>
        <w:t xml:space="preserve">не работающего, холостого, зарегистрированного </w:t>
      </w:r>
      <w:r>
        <w:t xml:space="preserve">по адресу: адрес, </w:t>
      </w:r>
      <w:r>
        <w:t>адрес, проживающего  по адресу: адрес,</w:t>
      </w:r>
    </w:p>
    <w:p w:rsidR="00A77B3E" w:rsidP="00432CCA">
      <w:pPr>
        <w:ind w:firstLine="720"/>
        <w:jc w:val="both"/>
      </w:pPr>
      <w:r>
        <w:t>по ст. 19.13 Код</w:t>
      </w:r>
      <w:r>
        <w:t xml:space="preserve">екса Российской Федерации  об административных правонарушениях (далее по тексту – </w:t>
      </w:r>
      <w:r>
        <w:t>КоАП</w:t>
      </w:r>
      <w:r>
        <w:t xml:space="preserve"> РФ), </w:t>
      </w:r>
    </w:p>
    <w:p w:rsidR="00A77B3E"/>
    <w:p w:rsidR="00A77B3E" w:rsidP="00A636E7">
      <w:pPr>
        <w:jc w:val="center"/>
      </w:pPr>
      <w:r>
        <w:t>установил:</w:t>
      </w:r>
    </w:p>
    <w:p w:rsidR="00A77B3E"/>
    <w:p w:rsidR="00A77B3E" w:rsidP="00672907">
      <w:pPr>
        <w:ind w:firstLine="720"/>
        <w:jc w:val="both"/>
      </w:pPr>
      <w:r>
        <w:t xml:space="preserve">дата </w:t>
      </w:r>
      <w:r>
        <w:t>в</w:t>
      </w:r>
      <w:r>
        <w:t xml:space="preserve"> время, Терехов В.И., находясь </w:t>
      </w:r>
      <w:r>
        <w:t>по месту своего жительства по адресу: адрес, осуществил заведомо ложный вызов полиции. Своими действиями Терехов</w:t>
      </w:r>
      <w:r>
        <w:t xml:space="preserve"> В.И. совершил административное правонарушение, предусмотренное ст. 19.13 </w:t>
      </w:r>
      <w:r>
        <w:t>КоАП</w:t>
      </w:r>
      <w:r>
        <w:t xml:space="preserve"> РФ.</w:t>
      </w:r>
    </w:p>
    <w:p w:rsidR="00A77B3E" w:rsidP="00672907">
      <w:pPr>
        <w:ind w:firstLine="720"/>
        <w:jc w:val="both"/>
      </w:pPr>
      <w:r>
        <w:t xml:space="preserve">По данному факту в отношении Терехова В.И. дата УУП ОМВД России </w:t>
      </w:r>
      <w:r w:rsidR="00672907">
        <w:t xml:space="preserve">              </w:t>
      </w:r>
      <w:r>
        <w:t xml:space="preserve">по Советскому району капитаном полиции </w:t>
      </w:r>
      <w:r>
        <w:t>фио</w:t>
      </w:r>
      <w:r>
        <w:t xml:space="preserve"> составлен протокол </w:t>
      </w:r>
      <w:r w:rsidR="00672907">
        <w:t xml:space="preserve">                                   </w:t>
      </w:r>
      <w:r>
        <w:t>об административном правонарушении,  предусмотр</w:t>
      </w:r>
      <w:r>
        <w:t xml:space="preserve">енном ст. 19.13 </w:t>
      </w:r>
      <w:r>
        <w:t>КоАП</w:t>
      </w:r>
      <w:r>
        <w:t xml:space="preserve"> РФ </w:t>
      </w:r>
      <w:r w:rsidR="00672907">
        <w:t xml:space="preserve">                       </w:t>
      </w:r>
      <w:r>
        <w:t xml:space="preserve">и материалы дела направлены </w:t>
      </w:r>
      <w:r>
        <w:t>на рассмотрение мировому судье судебного участка № 84 Советского судебного района (Советский муниципальный район) Республики Крым.</w:t>
      </w:r>
    </w:p>
    <w:p w:rsidR="00A77B3E" w:rsidP="00A636E7">
      <w:pPr>
        <w:jc w:val="both"/>
      </w:pPr>
      <w:r>
        <w:t xml:space="preserve">         Терехов В.И. в судебное заседание не явился, о дате, времени и </w:t>
      </w:r>
      <w:r>
        <w:t xml:space="preserve">месте судебного разбирательства был извещен надлежащим образом. Ходатайств </w:t>
      </w:r>
      <w:r w:rsidR="00672907">
        <w:t xml:space="preserve">                      </w:t>
      </w:r>
      <w:r>
        <w:t>не предоставил.</w:t>
      </w:r>
    </w:p>
    <w:p w:rsidR="00A77B3E" w:rsidP="00432CCA">
      <w:pPr>
        <w:ind w:firstLine="720"/>
        <w:jc w:val="both"/>
      </w:pPr>
      <w:r>
        <w:t xml:space="preserve">Согласно ст. 25.1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производство </w:t>
      </w:r>
      <w:r w:rsidR="00672907">
        <w:t xml:space="preserve">              </w:t>
      </w:r>
      <w:r>
        <w:t>по делу об администрати</w:t>
      </w:r>
      <w:r>
        <w:t>вном правонаруш</w:t>
      </w:r>
      <w:r w:rsidR="00672907">
        <w:t xml:space="preserve">ении. </w:t>
      </w:r>
      <w:r>
        <w:t xml:space="preserve">В отсутствии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</w:t>
      </w:r>
      <w:r w:rsidR="00672907">
        <w:t xml:space="preserve">               </w:t>
      </w:r>
      <w:r>
        <w:t>о месте и времени рассмотр</w:t>
      </w:r>
      <w:r>
        <w:t xml:space="preserve">ения дела и если от лица не поступило ходатайство </w:t>
      </w:r>
      <w:r w:rsidR="00672907">
        <w:t xml:space="preserve">                </w:t>
      </w:r>
      <w:r>
        <w:t>об отложении рассмотрения дела либо если такое ходатайство оставлено без удовлетворения.</w:t>
      </w:r>
    </w:p>
    <w:p w:rsidR="00A77B3E" w:rsidP="00432CCA">
      <w:pPr>
        <w:ind w:firstLine="720"/>
        <w:jc w:val="both"/>
      </w:pPr>
      <w:r>
        <w:t>Принимая во внимание, что в материалах дела имеются сведения                             о надлежащем извещении Терех</w:t>
      </w:r>
      <w:r>
        <w:t>ова В.И. о дате, месте и времени рассмотрения дела, имеются предусмотренные законом основания для рассмотрения дела в его отсутствие.</w:t>
      </w:r>
    </w:p>
    <w:p w:rsidR="00A77B3E" w:rsidP="00432CCA">
      <w:pPr>
        <w:ind w:firstLine="720"/>
        <w:jc w:val="both"/>
      </w:pPr>
      <w:r>
        <w:t>Исследовав письменные материалы дела, суд приходит к следующему.</w:t>
      </w:r>
    </w:p>
    <w:p w:rsidR="00A77B3E" w:rsidP="00432CCA">
      <w:pPr>
        <w:ind w:firstLine="720"/>
        <w:jc w:val="both"/>
      </w:pPr>
      <w:r>
        <w:t xml:space="preserve">Статьей 19.13 </w:t>
      </w:r>
      <w:r>
        <w:t>КоАП</w:t>
      </w:r>
      <w:r>
        <w:t xml:space="preserve"> РФ предусмотрена ответственность за за</w:t>
      </w:r>
      <w:r>
        <w:t>ведомо ложный вызов пожарной охраны, полиции, скорой медицинской помощи или иных специализированных служб.</w:t>
      </w:r>
    </w:p>
    <w:p w:rsidR="00A77B3E" w:rsidP="00432CCA">
      <w:pPr>
        <w:ind w:firstLine="720"/>
        <w:jc w:val="both"/>
      </w:pPr>
      <w:r>
        <w:t>Факт совершения Тереховым В.И. административного правонарушения подтверждается следующими доказательствами:</w:t>
      </w:r>
    </w:p>
    <w:p w:rsidR="00A77B3E" w:rsidP="00672907">
      <w:pPr>
        <w:ind w:firstLine="720"/>
        <w:jc w:val="both"/>
      </w:pPr>
      <w:r>
        <w:t>- протоколом об административном правонар</w:t>
      </w:r>
      <w:r>
        <w:t xml:space="preserve">ушении № РК телефон </w:t>
      </w:r>
      <w:r>
        <w:t xml:space="preserve">от дата, из которого следует, что Терехов В.И. дата </w:t>
      </w:r>
      <w:r>
        <w:t>в</w:t>
      </w:r>
      <w:r>
        <w:t xml:space="preserve"> время, находясь по месту своего жительства </w:t>
      </w:r>
      <w:r>
        <w:t xml:space="preserve">по адресу: адрес, </w:t>
      </w:r>
      <w:r>
        <w:t xml:space="preserve">адрес, осуществил заведомо ложный вызов полиции (л.д. 1). Протокол составлен уполномоченным лицом, копия протокола </w:t>
      </w:r>
      <w:r>
        <w:t>вручена Терехову В.И. Существенных недостатков, которые могли бы повлечь его недействительность, протокол не содержит;</w:t>
      </w:r>
    </w:p>
    <w:p w:rsidR="00A77B3E" w:rsidP="00672907">
      <w:pPr>
        <w:ind w:firstLine="720"/>
        <w:jc w:val="both"/>
      </w:pPr>
      <w:r>
        <w:t xml:space="preserve">- рапортом оперативного дежурного дежурной части ОМВД России </w:t>
      </w:r>
      <w:r w:rsidR="00672907">
        <w:t xml:space="preserve">                       </w:t>
      </w:r>
      <w:r>
        <w:t xml:space="preserve">по Советскому району ст. лейтенанта полиции </w:t>
      </w:r>
      <w:r>
        <w:t>фио</w:t>
      </w:r>
      <w:r>
        <w:t xml:space="preserve"> </w:t>
      </w:r>
      <w:r>
        <w:t>от дата, из которого следу</w:t>
      </w:r>
      <w:r>
        <w:t xml:space="preserve">ет, что дата </w:t>
      </w:r>
      <w:r>
        <w:t>в</w:t>
      </w:r>
      <w:r>
        <w:t xml:space="preserve"> время в ДЧ ОМВД России по Советскому району поступило сообщение от Терехова В.И. о том, что его сожительница </w:t>
      </w:r>
      <w:r>
        <w:t>фио</w:t>
      </w:r>
      <w:r>
        <w:t xml:space="preserve"> похитила имущество заявителя (л.д. 3);</w:t>
      </w:r>
    </w:p>
    <w:p w:rsidR="00A77B3E" w:rsidP="00432CCA">
      <w:pPr>
        <w:ind w:firstLine="720"/>
        <w:jc w:val="both"/>
      </w:pPr>
      <w:r>
        <w:t xml:space="preserve">- заявлением Терехова В.И. </w:t>
      </w:r>
      <w:r>
        <w:t>от</w:t>
      </w:r>
      <w:r>
        <w:t xml:space="preserve"> </w:t>
      </w:r>
      <w:r>
        <w:t>дата</w:t>
      </w:r>
      <w:r>
        <w:t xml:space="preserve"> о том, что он совершил ложный донос </w:t>
      </w:r>
      <w:r w:rsidR="00672907">
        <w:t xml:space="preserve">             </w:t>
      </w:r>
      <w:r>
        <w:t>о совершении в от</w:t>
      </w:r>
      <w:r>
        <w:t xml:space="preserve">ношении него преступления, адресованное начальнику ОМВД России по Советскому району (л.д. 4); </w:t>
      </w:r>
    </w:p>
    <w:p w:rsidR="00A77B3E" w:rsidP="00432CCA">
      <w:pPr>
        <w:ind w:firstLine="720"/>
        <w:jc w:val="both"/>
      </w:pPr>
      <w:r>
        <w:t>- письменным объяснени</w:t>
      </w:r>
      <w:r w:rsidR="00672907">
        <w:t xml:space="preserve">ем </w:t>
      </w:r>
      <w:r w:rsidR="00672907">
        <w:t>фио</w:t>
      </w:r>
      <w:r w:rsidR="00672907">
        <w:t xml:space="preserve"> </w:t>
      </w:r>
      <w:r w:rsidR="00672907">
        <w:t>от</w:t>
      </w:r>
      <w:r w:rsidR="00672907">
        <w:t xml:space="preserve"> дата  </w:t>
      </w:r>
      <w:r>
        <w:t>(л.д. 5);</w:t>
      </w:r>
    </w:p>
    <w:p w:rsidR="00A77B3E" w:rsidP="00432CCA">
      <w:pPr>
        <w:ind w:firstLine="720"/>
        <w:jc w:val="both"/>
      </w:pPr>
      <w:r>
        <w:t xml:space="preserve">- письменным объяснением Терехова </w:t>
      </w:r>
      <w:r w:rsidR="00672907">
        <w:t xml:space="preserve">В.И. </w:t>
      </w:r>
      <w:r w:rsidR="00672907">
        <w:t>от</w:t>
      </w:r>
      <w:r w:rsidR="00672907">
        <w:t xml:space="preserve"> дата </w:t>
      </w:r>
      <w:r>
        <w:t>(л.д. 6);</w:t>
      </w:r>
    </w:p>
    <w:p w:rsidR="00A77B3E" w:rsidP="00672907">
      <w:pPr>
        <w:ind w:firstLine="720"/>
        <w:jc w:val="both"/>
      </w:pPr>
      <w:r>
        <w:t>- письменным объяснен</w:t>
      </w:r>
      <w:r>
        <w:t xml:space="preserve">ием Терехова В.И. </w:t>
      </w:r>
      <w:r>
        <w:t>от</w:t>
      </w:r>
      <w:r>
        <w:t xml:space="preserve"> дата </w:t>
      </w:r>
      <w:r>
        <w:t>(л.д. 7).</w:t>
      </w:r>
    </w:p>
    <w:p w:rsidR="00A77B3E" w:rsidP="00432CCA">
      <w:pPr>
        <w:ind w:firstLine="720"/>
        <w:jc w:val="both"/>
      </w:pPr>
      <w:r>
        <w:t xml:space="preserve">Суд оценивает представленные доказательства каждое в отдельности              и все в совокупности в соответствии со ст. 26.11 </w:t>
      </w:r>
      <w:r>
        <w:t>КоАП</w:t>
      </w:r>
      <w:r>
        <w:t xml:space="preserve"> РФ и приходит                      к выводу, что вина Терехова В.И. в совершении админи</w:t>
      </w:r>
      <w:r>
        <w:t xml:space="preserve">стративного правонарушения, предусмотренного ст. 19.13 </w:t>
      </w:r>
      <w:r>
        <w:t>КоАП</w:t>
      </w:r>
      <w:r>
        <w:t xml:space="preserve"> РФ, является доказанной </w:t>
      </w:r>
      <w:r w:rsidR="00672907">
        <w:t xml:space="preserve">                 </w:t>
      </w:r>
      <w:r>
        <w:t>и подтверждается материалами дела.</w:t>
      </w:r>
    </w:p>
    <w:p w:rsidR="00A77B3E" w:rsidP="00432CCA">
      <w:pPr>
        <w:ind w:firstLine="720"/>
        <w:jc w:val="both"/>
      </w:pPr>
      <w:r>
        <w:t xml:space="preserve">Таким образом, действия Терехова В.И. суд квалифицирует по ст. 19.13 </w:t>
      </w:r>
      <w:r>
        <w:t>КоАП</w:t>
      </w:r>
      <w:r>
        <w:t xml:space="preserve"> РФ, как заведомо ложный вызов полиции.</w:t>
      </w:r>
    </w:p>
    <w:p w:rsidR="00A77B3E" w:rsidP="00432CCA">
      <w:pPr>
        <w:ind w:firstLine="720"/>
        <w:jc w:val="both"/>
      </w:pPr>
      <w:r>
        <w:t xml:space="preserve">При назначении Терехову </w:t>
      </w:r>
      <w:r>
        <w:t xml:space="preserve">В.И. вида и размера административного наказания мировой судья, в соответствии со ст.ст. 3.1 и 4.1 </w:t>
      </w:r>
      <w:r>
        <w:t>КоАП</w:t>
      </w:r>
      <w:r>
        <w:t xml:space="preserve"> РФ учитывает характер совершенного им административного правонарушения, личность виновного, его имущественное положение, обстоятельства смягчающие </w:t>
      </w:r>
      <w:r w:rsidR="00672907">
        <w:t xml:space="preserve">                           </w:t>
      </w:r>
      <w:r>
        <w:t>и отяг</w:t>
      </w:r>
      <w:r>
        <w:t xml:space="preserve">чающие административную ответственность. </w:t>
      </w:r>
    </w:p>
    <w:p w:rsidR="00A77B3E" w:rsidP="00432CCA">
      <w:pPr>
        <w:ind w:firstLine="720"/>
        <w:jc w:val="both"/>
      </w:pPr>
      <w:r>
        <w:t>Обстоятельств, смягчающих и отягчающих административную ответственность Терехова В.И., судом не установлено.</w:t>
      </w:r>
    </w:p>
    <w:p w:rsidR="00A77B3E" w:rsidP="0043743F">
      <w:pPr>
        <w:ind w:firstLine="720"/>
        <w:jc w:val="both"/>
      </w:pPr>
      <w:r>
        <w:t>Учитывая характер совершенного правонарушения, данные о личности Терехова В.И., суд считает необходимым н</w:t>
      </w:r>
      <w:r>
        <w:t xml:space="preserve">азначить Терехову В.И. административное наказание в виде административного штрафа в пределах санкции ст. 19.13 </w:t>
      </w:r>
      <w:r>
        <w:t>КоАП</w:t>
      </w:r>
      <w:r>
        <w:t xml:space="preserve"> РФ, что будет являться в рассматриваемом случае, </w:t>
      </w:r>
      <w:r w:rsidR="0043743F">
        <w:t xml:space="preserve">                       </w:t>
      </w:r>
      <w:r>
        <w:t xml:space="preserve">по мнению судьи, надлежащей мерой ответственности в целях предупреждения </w:t>
      </w:r>
      <w:r w:rsidR="0043743F">
        <w:t xml:space="preserve">             </w:t>
      </w:r>
      <w:r>
        <w:t>в дальнейшем сове</w:t>
      </w:r>
      <w:r>
        <w:t xml:space="preserve">ршения им аналогичных административных проступков. </w:t>
      </w:r>
    </w:p>
    <w:p w:rsidR="00A77B3E" w:rsidP="00432CCA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19.13, 29.9- 29.11, </w:t>
      </w:r>
      <w:r>
        <w:t>КоАП</w:t>
      </w:r>
      <w:r>
        <w:t xml:space="preserve"> РФ,</w:t>
      </w:r>
    </w:p>
    <w:p w:rsidR="00A77B3E" w:rsidP="00A636E7">
      <w:pPr>
        <w:jc w:val="center"/>
      </w:pPr>
      <w:r>
        <w:t>постановил:</w:t>
      </w:r>
    </w:p>
    <w:p w:rsidR="00A77B3E"/>
    <w:p w:rsidR="00A77B3E" w:rsidP="0043743F">
      <w:pPr>
        <w:ind w:firstLine="720"/>
        <w:jc w:val="both"/>
      </w:pPr>
      <w:r>
        <w:t xml:space="preserve">признать Терехова </w:t>
      </w:r>
      <w:r w:rsidR="00C7775F">
        <w:t>В.И.</w:t>
      </w:r>
      <w:r>
        <w:t xml:space="preserve"> виновным в совершении административного правонарушения, предусмотренного с</w:t>
      </w:r>
      <w:r>
        <w:t xml:space="preserve">т. 19.13 </w:t>
      </w:r>
      <w:r>
        <w:t>КоАП</w:t>
      </w:r>
      <w:r>
        <w:t xml:space="preserve"> РФ </w:t>
      </w:r>
      <w:r>
        <w:t>и назначить ему наказание в виде административного штрафа в размере 1000 (одна тысяча) рублей.</w:t>
      </w:r>
    </w:p>
    <w:p w:rsidR="00A77B3E" w:rsidP="00432CCA">
      <w:pPr>
        <w:ind w:firstLine="720"/>
        <w:jc w:val="both"/>
      </w:pPr>
      <w:r>
        <w:t xml:space="preserve">Штраф подлежит перечислению на следующие реквизиты:                                номер счета получателя платежа:  </w:t>
      </w:r>
      <w:r w:rsidR="0043743F">
        <w:t>номер</w:t>
      </w:r>
      <w:r>
        <w:t>; наиме</w:t>
      </w:r>
      <w:r>
        <w:t xml:space="preserve">нование получателя платежа: </w:t>
      </w:r>
      <w:r>
        <w:t xml:space="preserve">УФК (ОМВД России по Советскому району) (ОМВД России по Советскому р-ну </w:t>
      </w:r>
      <w:r>
        <w:t>Респ</w:t>
      </w:r>
      <w:r>
        <w:t>.</w:t>
      </w:r>
      <w:r>
        <w:t xml:space="preserve"> </w:t>
      </w:r>
      <w:r>
        <w:t>Крым); наименование банка:</w:t>
      </w:r>
      <w:r>
        <w:t xml:space="preserve"> </w:t>
      </w:r>
      <w:r w:rsidR="0043743F">
        <w:t xml:space="preserve">Отделение </w:t>
      </w:r>
      <w:r>
        <w:t xml:space="preserve">по Республика Крым ЦБ РФ; </w:t>
      </w:r>
      <w:r w:rsidR="0043743F">
        <w:t xml:space="preserve">                          </w:t>
      </w:r>
      <w:r>
        <w:t>БИК: телефон; ИНН: телефон</w:t>
      </w:r>
      <w:r w:rsidR="0043743F">
        <w:t xml:space="preserve">; </w:t>
      </w:r>
      <w:r>
        <w:t>КПП: тел</w:t>
      </w:r>
      <w:r>
        <w:t xml:space="preserve">ефон; код ОКТМО: телефон; </w:t>
      </w:r>
      <w:r w:rsidR="0043743F">
        <w:t xml:space="preserve">                            </w:t>
      </w:r>
      <w:r>
        <w:t xml:space="preserve">КБК: </w:t>
      </w:r>
      <w:r w:rsidR="0043743F">
        <w:t xml:space="preserve">номер; </w:t>
      </w:r>
      <w:r>
        <w:t xml:space="preserve">УИН: </w:t>
      </w:r>
      <w:r w:rsidR="0043743F">
        <w:t>номер</w:t>
      </w:r>
      <w:r>
        <w:t xml:space="preserve">, наименование платежа – административный штраф </w:t>
      </w:r>
      <w:r w:rsidR="0043743F">
        <w:t xml:space="preserve">               </w:t>
      </w:r>
      <w:r>
        <w:t xml:space="preserve">по протоколу № РК телефон </w:t>
      </w:r>
      <w:r>
        <w:t>от</w:t>
      </w:r>
      <w:r>
        <w:t xml:space="preserve"> дата</w:t>
      </w:r>
      <w:r w:rsidR="0043743F">
        <w:t>.</w:t>
      </w:r>
    </w:p>
    <w:p w:rsidR="00A77B3E" w:rsidP="00432CCA">
      <w:pPr>
        <w:ind w:firstLine="720"/>
        <w:jc w:val="both"/>
      </w:pPr>
      <w:r>
        <w:t xml:space="preserve">Разъяснить Терехову В.И., что административный штраф должен быть уплачен  в </w:t>
      </w:r>
      <w:r>
        <w:t xml:space="preserve">полном размере не позднее шестидесяти дней со дня вступления постановления о наложении административного штрафа в законную силу, </w:t>
      </w:r>
      <w:r w:rsidR="0043743F">
        <w:t xml:space="preserve">                       </w:t>
      </w:r>
      <w:r>
        <w:t>за исключением случая, предусмотренного ч. 1.1 или 1.3 ст. 32.2 Кодекса Российской Федерации об административных правонарушения</w:t>
      </w:r>
      <w:r>
        <w:t>х, либо со дня истечения срока отсрочки или срока рассрочки, предусмотренных ст. 31.5 настоящего Кодекса.</w:t>
      </w:r>
    </w:p>
    <w:p w:rsidR="00A77B3E" w:rsidP="00432CCA">
      <w:pPr>
        <w:ind w:firstLine="720"/>
        <w:jc w:val="both"/>
      </w:pPr>
      <w:r>
        <w:t>При неуплате административного штрафа в срок сумма штрафа                           на основании ст. 32.2 Кодекса Российской Федерации об администрати</w:t>
      </w:r>
      <w:r>
        <w:t>вных правонарушениях будет взыскана в принудительном порядке.</w:t>
      </w:r>
    </w:p>
    <w:p w:rsidR="00A77B3E" w:rsidP="00432CCA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432CCA">
      <w:pPr>
        <w:ind w:firstLine="720"/>
        <w:jc w:val="both"/>
      </w:pPr>
      <w:r>
        <w:t>Постановление по делу об админис</w:t>
      </w:r>
      <w:r>
        <w:t xml:space="preserve">тративном правонарушении вступает  </w:t>
      </w:r>
      <w:r w:rsidR="0043743F">
        <w:t xml:space="preserve">                </w:t>
      </w:r>
      <w:r>
        <w:t>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43743F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</w:t>
      </w:r>
      <w:r>
        <w:t>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="0043743F">
        <w:t xml:space="preserve">ативный арест </w:t>
      </w:r>
      <w:r>
        <w:t xml:space="preserve">на срок </w:t>
      </w:r>
      <w:r w:rsidR="0043743F">
        <w:t xml:space="preserve">                              </w:t>
      </w:r>
      <w:r>
        <w:t xml:space="preserve">до пятнадцати суток, либо обязательные работы на срок </w:t>
      </w:r>
      <w:r>
        <w:t>до пятидесяти часов.</w:t>
      </w:r>
    </w:p>
    <w:p w:rsidR="00A77B3E" w:rsidP="00432CCA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A636E7">
      <w:pPr>
        <w:ind w:firstLine="720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Е.Н.Елецких </w:t>
      </w:r>
    </w:p>
    <w:p w:rsidR="00A77B3E"/>
    <w:p w:rsidR="00A77B3E"/>
    <w:p w:rsidR="00A77B3E"/>
    <w:p w:rsidR="00A77B3E"/>
    <w:p w:rsidR="00A77B3E"/>
    <w:sectPr w:rsidSect="002A3BFB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7B7"/>
    <w:rsid w:val="000757B7"/>
    <w:rsid w:val="000A3E69"/>
    <w:rsid w:val="002A3BFB"/>
    <w:rsid w:val="00432CCA"/>
    <w:rsid w:val="0043743F"/>
    <w:rsid w:val="00672907"/>
    <w:rsid w:val="0070052D"/>
    <w:rsid w:val="0080328C"/>
    <w:rsid w:val="00A636E7"/>
    <w:rsid w:val="00A77B3E"/>
    <w:rsid w:val="00C777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