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AA56A3">
      <w:pPr>
        <w:jc w:val="right"/>
      </w:pPr>
      <w:r>
        <w:t xml:space="preserve">                                                                               Дело № 5-84-50/2022</w:t>
      </w:r>
    </w:p>
    <w:p w:rsidR="00A77B3E" w:rsidP="00AA56A3">
      <w:pPr>
        <w:jc w:val="right"/>
      </w:pPr>
      <w:r>
        <w:t>УИД 91MS0084-01-2022-000159-49</w:t>
      </w:r>
    </w:p>
    <w:p w:rsidR="00A77B3E"/>
    <w:p w:rsidR="00A77B3E" w:rsidP="00AA56A3">
      <w:pPr>
        <w:jc w:val="center"/>
      </w:pPr>
      <w:r>
        <w:t>П о с т а н о в л е н и е</w:t>
      </w:r>
    </w:p>
    <w:p w:rsidR="00A77B3E"/>
    <w:p w:rsidR="00A77B3E" w:rsidP="00AA56A3">
      <w:pPr>
        <w:jc w:val="both"/>
      </w:pPr>
      <w:r>
        <w:t xml:space="preserve">          </w:t>
      </w:r>
      <w:r>
        <w:t xml:space="preserve">03 марта 2022 года 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AA56A3">
      <w:pPr>
        <w:jc w:val="both"/>
      </w:pPr>
      <w:r>
        <w:t xml:space="preserve"> 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</w:t>
      </w:r>
      <w:r>
        <w:t>Тупчиенко</w:t>
      </w:r>
      <w:r>
        <w:t xml:space="preserve"> Романа Николаевича, паспортные данные, </w:t>
      </w:r>
      <w:r>
        <w:t>о привлечении к административной ответственности за совершение административного правонарушения, предусмотренного ч. 4 ст</w:t>
      </w:r>
      <w:r>
        <w:t>.20.8 КоАП РФ,</w:t>
      </w:r>
    </w:p>
    <w:p w:rsidR="00A77B3E" w:rsidP="00AA56A3">
      <w:pPr>
        <w:jc w:val="both"/>
      </w:pPr>
    </w:p>
    <w:p w:rsidR="00A77B3E" w:rsidP="00AA56A3">
      <w:pPr>
        <w:jc w:val="center"/>
      </w:pPr>
      <w:r>
        <w:t>У С Т</w:t>
      </w:r>
      <w:r>
        <w:t xml:space="preserve"> А Н О В И Л</w:t>
      </w:r>
    </w:p>
    <w:p w:rsidR="00A77B3E" w:rsidP="00AA56A3">
      <w:pPr>
        <w:jc w:val="both"/>
      </w:pPr>
    </w:p>
    <w:p w:rsidR="00A77B3E" w:rsidP="00AA56A3">
      <w:pPr>
        <w:jc w:val="both"/>
      </w:pPr>
      <w:r>
        <w:t xml:space="preserve">            </w:t>
      </w:r>
      <w:r>
        <w:t xml:space="preserve">07.02.2022 в 16 ч. 30 мин. </w:t>
      </w:r>
      <w:r>
        <w:t>Тупчиенко</w:t>
      </w:r>
      <w:r>
        <w:t xml:space="preserve"> Р.Н. по месту жительства по адресу: адрес, допустил нарушение правил </w:t>
      </w:r>
      <w:r>
        <w:t>хранения</w:t>
      </w:r>
      <w:r>
        <w:t xml:space="preserve"> принадлежащего ему охотничьего оружия – ТОЗ сумма к. 12/70 Ш867257/Ш7257, разрешение серии РОХА №0023186580 сроком действия до </w:t>
      </w:r>
      <w:r>
        <w:t xml:space="preserve">дата, а именно, хранил оружие в сейфе с неисправным замком, чем нарушил ст. 22 Федерального закона № 150-ФЗ «Об оружии» от дата, п. 54 Правил оборота гражданского и служебного оружия и патронов к нему на адрес, утвержденных Постановлением Правительства РФ </w:t>
      </w:r>
      <w:r>
        <w:t>от дата, совершив административное правонарушение, предусмотренное ч. 4 ст.20.8 КоАП РФ.</w:t>
      </w:r>
    </w:p>
    <w:p w:rsidR="00A77B3E" w:rsidP="00AA56A3">
      <w:pPr>
        <w:jc w:val="both"/>
      </w:pPr>
      <w:r>
        <w:t xml:space="preserve">           </w:t>
      </w:r>
      <w:r>
        <w:t>Тупчиенко</w:t>
      </w:r>
      <w:r>
        <w:t xml:space="preserve"> Р.Н. в судебном заседании вину в совершении административного правонарушения признал в полном объеме, подтвердил обстоятельства, изложенные в протоколе, а та</w:t>
      </w:r>
      <w:r>
        <w:t>кже пояснил, что накануне у него сломался замок от сейфа, в котором хранится его ружье, и он не успел его отремонтировать, в настоящее время он починил замок в сейфе.</w:t>
      </w:r>
    </w:p>
    <w:p w:rsidR="00A77B3E" w:rsidP="00AA56A3">
      <w:pPr>
        <w:jc w:val="both"/>
      </w:pPr>
      <w:r>
        <w:t xml:space="preserve">             </w:t>
      </w:r>
      <w:r>
        <w:t xml:space="preserve">Вина </w:t>
      </w:r>
      <w:r>
        <w:t>Тупчиенко</w:t>
      </w:r>
      <w:r>
        <w:t xml:space="preserve"> Р.Н. в совершении административного правонарушения подтверждается материал</w:t>
      </w:r>
      <w:r>
        <w:t xml:space="preserve">ами дела: протоколом 8201 №050570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(л.д.2); рапортом (л.д.12); протоколом изъятия вещей и документов (л.д.4); </w:t>
      </w:r>
      <w:r>
        <w:t>фототаблицей</w:t>
      </w:r>
      <w:r>
        <w:t xml:space="preserve"> к протоколу изъятия вещей и документов (л.д.4); протоколом осмотра помещений (л.д.6); фотом</w:t>
      </w:r>
      <w:r>
        <w:t xml:space="preserve">атериалом (л.д.7-9); разрешением на хранение и ношение оружия  серии РОХА №0023186580 выданного дата на имя </w:t>
      </w:r>
      <w:r>
        <w:t>Тупчиенко</w:t>
      </w:r>
      <w:r>
        <w:t xml:space="preserve"> Р.Н. на оружие - оружия – ТОЗ сумма к. 12/70 Ш867257/Ш7257, сроком действия </w:t>
      </w:r>
      <w:r>
        <w:t>до</w:t>
      </w:r>
      <w:r>
        <w:t xml:space="preserve"> дата; сведениями о привлечении к административной ответстве</w:t>
      </w:r>
      <w:r>
        <w:t>нности (л.д.11).</w:t>
      </w:r>
    </w:p>
    <w:p w:rsidR="00A77B3E" w:rsidP="00AA56A3">
      <w:pPr>
        <w:jc w:val="both"/>
      </w:pPr>
      <w:r>
        <w:t xml:space="preserve"> 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AA56A3">
      <w:pPr>
        <w:jc w:val="both"/>
      </w:pPr>
      <w:r>
        <w:t xml:space="preserve">              </w:t>
      </w:r>
      <w:r>
        <w:t>Имеющиеся в материалах дела процессуальные документы составлены последовательно</w:t>
      </w:r>
      <w:r>
        <w:t xml:space="preserve">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AA56A3">
      <w:pPr>
        <w:jc w:val="both"/>
      </w:pPr>
      <w:r>
        <w:t xml:space="preserve">             </w:t>
      </w:r>
      <w:r>
        <w:t xml:space="preserve">В силу статьи 22 Федерального закона </w:t>
      </w:r>
      <w:r>
        <w:t>от</w:t>
      </w:r>
      <w:r>
        <w:t xml:space="preserve"> </w:t>
      </w:r>
      <w:r>
        <w:t>дата</w:t>
      </w:r>
      <w:r>
        <w:t xml:space="preserve"> № 150-ФЗ «Об оружии» гражданское и служебное ор</w:t>
      </w:r>
      <w:r>
        <w:t xml:space="preserve">ужие должно храниться в условиях, обеспечивающих его сохранность, безопасность хранения и исключающих доступ к нему посторонних лиц. </w:t>
      </w:r>
    </w:p>
    <w:p w:rsidR="00A77B3E" w:rsidP="00AA56A3">
      <w:pPr>
        <w:jc w:val="both"/>
      </w:pPr>
      <w:r>
        <w:t xml:space="preserve">             </w:t>
      </w:r>
      <w:r>
        <w:t>В соответствии с п. 59 Правил оборота гражданского и служебного оружия и патронов к нему на адрес, утвержденных Постановле</w:t>
      </w:r>
      <w:r>
        <w:t xml:space="preserve">нием Правительства РФ от дата № 814 «О мерах по регулированию оборота гражданского и служебного оружия и патронов к нему на адрес»,  оружие и патроны, а также инициирующие и воспламеняющие </w:t>
      </w:r>
      <w:r>
        <w:t>вещества</w:t>
      </w:r>
      <w:r>
        <w:t xml:space="preserve"> и материалы (порох, капсюли) для самостоятельного снаряжен</w:t>
      </w:r>
      <w:r>
        <w:t>ия патронов к гражданскому огнестрельному длинноствольному оружию должны храниться по месту их жительства с соблюдением условий, обеспечивающих их сохранность, безопасность хранения и исключающих доступ к ним посторонних лиц, в запирающихся на замок (замки</w:t>
      </w:r>
      <w:r>
        <w:t xml:space="preserve">) сейфах, сейфовых шкафах или металлических шкафах для хранения оружия, ящиках из высокопрочных материалов либо в деревянных ящиках, обитых железом. </w:t>
      </w:r>
    </w:p>
    <w:p w:rsidR="00A77B3E" w:rsidP="00AA56A3">
      <w:pPr>
        <w:jc w:val="both"/>
      </w:pPr>
      <w:r>
        <w:t xml:space="preserve">            </w:t>
      </w:r>
      <w:r>
        <w:t xml:space="preserve">Таким образом, действия </w:t>
      </w:r>
      <w:r>
        <w:t>Тупчиенко</w:t>
      </w:r>
      <w:r>
        <w:t xml:space="preserve"> Р.Н. правильно квалифицированы по ч. 4 ст. 20.8 КоАП РФ, как нарушение п</w:t>
      </w:r>
      <w:r>
        <w:t>равил хранения оружия гражданами, за исключением случаев, предусмотренных частями 4.1, 4.3, 4.5 ст. 20.8 КоАП РФ, вина в совершении административного правонарушения доказана.</w:t>
      </w:r>
    </w:p>
    <w:p w:rsidR="00A77B3E" w:rsidP="00AA56A3">
      <w:pPr>
        <w:jc w:val="both"/>
      </w:pPr>
      <w:r>
        <w:t xml:space="preserve">             </w:t>
      </w:r>
      <w:r>
        <w:t xml:space="preserve">В соответствии со ст. 4.2 КоАП РФ, обстоятельствами смягчающими административную </w:t>
      </w:r>
      <w:r>
        <w:t xml:space="preserve">ответственность </w:t>
      </w:r>
      <w:r>
        <w:t>Тупчиенко</w:t>
      </w:r>
      <w:r>
        <w:t xml:space="preserve"> Р.Н. за совершенное  правонарушение суд признает признание вины, совершение впервые административного правонарушения и  нахождение на иждивении несовершеннолетнего ребенка.</w:t>
      </w:r>
    </w:p>
    <w:p w:rsidR="00A77B3E" w:rsidP="00AA56A3">
      <w:pPr>
        <w:jc w:val="both"/>
      </w:pPr>
      <w:r>
        <w:t xml:space="preserve">            </w:t>
      </w:r>
      <w:r>
        <w:t>Согласно со ст. 4.3 КоАП РФ, обстоятельств отягчающих отв</w:t>
      </w:r>
      <w:r>
        <w:t xml:space="preserve">етственность </w:t>
      </w:r>
      <w:r>
        <w:t>Тупчиенко</w:t>
      </w:r>
      <w:r>
        <w:t xml:space="preserve"> Р.Н. за совершенное правонарушение судом не установлено.</w:t>
      </w:r>
    </w:p>
    <w:p w:rsidR="00A77B3E" w:rsidP="00AA56A3">
      <w:pPr>
        <w:jc w:val="both"/>
      </w:pPr>
      <w:r>
        <w:t xml:space="preserve"> 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</w:t>
      </w:r>
      <w:r>
        <w:t xml:space="preserve">мягчающих и отсутствие обстоятельств отягчающих административную ответственность, считаю необходимым назначить </w:t>
      </w:r>
      <w:r>
        <w:t>Тупчиенко</w:t>
      </w:r>
      <w:r>
        <w:t xml:space="preserve"> Р.Н. административное наказание в виде административного штрафа в пределах санкции ч. 4 ст. 20.8 КоАП РФ.</w:t>
      </w:r>
    </w:p>
    <w:p w:rsidR="00A77B3E" w:rsidP="00AA56A3">
      <w:pPr>
        <w:jc w:val="both"/>
      </w:pPr>
      <w:r>
        <w:t xml:space="preserve">           </w:t>
      </w:r>
      <w:r>
        <w:t>В соответствии с п. 1 ч. 3 ст</w:t>
      </w:r>
      <w:r>
        <w:t xml:space="preserve">. 29.10 КоАП РФ ружье, изъятое в ходе производства по делу, подлежит возвращению законному владельцу – </w:t>
      </w:r>
      <w:r>
        <w:t>Тупчиенко</w:t>
      </w:r>
      <w:r>
        <w:t xml:space="preserve"> Р.Н.</w:t>
      </w:r>
    </w:p>
    <w:p w:rsidR="00A77B3E" w:rsidP="00AA56A3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AA56A3">
      <w:pPr>
        <w:jc w:val="both"/>
      </w:pPr>
    </w:p>
    <w:p w:rsidR="00A77B3E" w:rsidP="00AA56A3">
      <w:pPr>
        <w:jc w:val="center"/>
      </w:pPr>
      <w:r>
        <w:t>П О С Т А Н О В И Л:</w:t>
      </w:r>
    </w:p>
    <w:p w:rsidR="00A77B3E" w:rsidP="00AA56A3">
      <w:pPr>
        <w:jc w:val="both"/>
      </w:pPr>
    </w:p>
    <w:p w:rsidR="00A77B3E" w:rsidP="00AA56A3">
      <w:pPr>
        <w:jc w:val="both"/>
      </w:pPr>
      <w:r>
        <w:t xml:space="preserve">             </w:t>
      </w:r>
      <w:r>
        <w:t>Тупчиенко</w:t>
      </w:r>
      <w:r>
        <w:t xml:space="preserve"> Романа Николаевича признать вин</w:t>
      </w:r>
      <w:r>
        <w:t xml:space="preserve">овным в совершении административного правонарушения, предусмотренного ч. 4 ст. 20.8 КоАП РФ, и </w:t>
      </w:r>
      <w:r>
        <w:t>назначить ему административное наказание в виде административного штрафа в размере 500 (пятьсот) рублей.</w:t>
      </w:r>
    </w:p>
    <w:p w:rsidR="00A77B3E" w:rsidP="00AA56A3">
      <w:pPr>
        <w:jc w:val="both"/>
      </w:pPr>
      <w:r>
        <w:t xml:space="preserve">           </w:t>
      </w:r>
      <w:r>
        <w:t xml:space="preserve">Гладкоствольное охотничье оружие модели ТОЗ-34 </w:t>
      </w:r>
      <w:r>
        <w:t>Р</w:t>
      </w:r>
      <w:r>
        <w:t xml:space="preserve"> к. </w:t>
      </w:r>
      <w:r>
        <w:t xml:space="preserve">12/70 Ш86 №7257, находящееся в ОМВД России по адрес, согласно квитанции №0183/22 от дата возвратить </w:t>
      </w:r>
      <w:r>
        <w:t>Тупчиенко</w:t>
      </w:r>
      <w:r>
        <w:t xml:space="preserve"> Роману Николаевичу, как законному владельцу.</w:t>
      </w:r>
    </w:p>
    <w:p w:rsidR="00A77B3E" w:rsidP="00AA56A3">
      <w:pPr>
        <w:jc w:val="both"/>
      </w:pPr>
      <w:r>
        <w:t xml:space="preserve">           </w:t>
      </w:r>
      <w:r>
        <w:t>Штраф подлежит уплате по следующим реквизитам: Получатель:                          УФК по Республике</w:t>
      </w:r>
      <w:r>
        <w:t xml:space="preserve"> Крым (Министерство юстиции Республики Крым); Наименование банка: отделение адрес Банка России//УФК по Республике Крым г. Симферополь, ИНН телефон; КПП телефон; БИК телефон; единый казначейский счет 40102810645370000035; казначейский счет 03100643000000017</w:t>
      </w:r>
      <w:r>
        <w:t xml:space="preserve">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0410760300845000502220116.</w:t>
      </w:r>
    </w:p>
    <w:p w:rsidR="00A77B3E" w:rsidP="00AA56A3">
      <w:pPr>
        <w:jc w:val="both"/>
      </w:pPr>
      <w:r>
        <w:t xml:space="preserve">           </w:t>
      </w:r>
      <w:r>
        <w:t>Разъяснить, что в соответствии со ст. 32.2 КоАП РФ, административный штраф должен быть уплачен в полном ра</w:t>
      </w:r>
      <w:r>
        <w:t>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</w:t>
      </w:r>
      <w:r>
        <w:t xml:space="preserve">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AA56A3">
      <w:pPr>
        <w:jc w:val="both"/>
      </w:pP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AA56A3">
      <w:pPr>
        <w:jc w:val="both"/>
      </w:pPr>
      <w:r>
        <w:t xml:space="preserve">           </w:t>
      </w:r>
      <w:r>
        <w:t xml:space="preserve">Разъяснить, что в соответствии с </w:t>
      </w:r>
      <w:r>
        <w:t>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</w:t>
      </w:r>
      <w:r>
        <w:t>рест на срок до пятнадцати суток, либо обязательные работы на срок до пятидесяти часов.</w:t>
      </w:r>
    </w:p>
    <w:p w:rsidR="00A77B3E" w:rsidP="00AA56A3">
      <w:pPr>
        <w:jc w:val="both"/>
      </w:pPr>
      <w:r>
        <w:t xml:space="preserve">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</w:t>
      </w:r>
      <w:r>
        <w:t>сток № 84 Советского судебного района (Советский муниципальный район) Республики Крым.</w:t>
      </w:r>
    </w:p>
    <w:p w:rsidR="00A77B3E" w:rsidP="00AA56A3">
      <w:pPr>
        <w:jc w:val="both"/>
      </w:pPr>
      <w:r>
        <w:t xml:space="preserve">            </w:t>
      </w:r>
      <w:r>
        <w:t>И.о</w:t>
      </w:r>
      <w:r>
        <w:t>. мирового судьи: /подпись/</w:t>
      </w:r>
    </w:p>
    <w:p w:rsidR="00A77B3E" w:rsidP="00AA56A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A3"/>
    <w:rsid w:val="00A77B3E"/>
    <w:rsid w:val="00AA56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