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№5-84-51/2017</w:t>
      </w:r>
    </w:p>
    <w:p w:rsidR="00A77B3E"/>
    <w:p w:rsidR="00A77B3E">
      <w:r>
        <w:t>ПОСТАНОВЛЕНИЕ</w:t>
      </w:r>
    </w:p>
    <w:p w:rsidR="00A77B3E">
      <w:r>
        <w:t>о назначении административного наказания</w:t>
      </w:r>
    </w:p>
    <w:p w:rsidR="00A77B3E"/>
    <w:p w:rsidR="00A77B3E">
      <w:r>
        <w:t>03 июля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пгт. Советский, ул. А. Матросова д. 1а) Елецких Елена Николаевна,                         с участием законного представителя юридического лица - начальника МУП «Росмастер» Томашова Г.В., представителя юридического лица МУП «Росмастер» - фио, лица, составившего протокол об административном правонарушении – фио, рассмотрев в открытом судебном заседании дело об административном правонарушении в отношении:</w:t>
      </w:r>
    </w:p>
    <w:p w:rsidR="00A77B3E">
      <w:r>
        <w:t>МУП «Росмастер» (ОГРН 1159102029492, ИНН телефон,              КПП 910801001), адрес местонахождения: адрес,</w:t>
      </w:r>
    </w:p>
    <w:p w:rsidR="00A77B3E">
      <w:r>
        <w:t>по ч.1 ст.19.5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         дата МУП «Росмастер», расположенный по адресу: адрес,  не выполнил требования предписаний старшего государственного инспектора Республики Крым отдела экологического надзора Нижнегорского и Советского районов управления экологического надзора Северо-Крымского региона  фио от дата:  № 12-19.3 (срок до дата), № 13-19.3 (срок до дата), № 15-19.3 (срок до дата), № 17-19.3 (срок до дата), № 20-19.3 (срок до дата) ,  № 21-19.3 (срок до дата). Своими действиями МУП «Росмастер» совершил административное правонарушение, ответственность за которое предусмотрена  ч.1 ст.19.5 КоАП РФ. </w:t>
      </w:r>
    </w:p>
    <w:p w:rsidR="00A77B3E">
      <w:r>
        <w:t xml:space="preserve">Перед началом судебного разбирательства мировой судья разъяснил участникам административного судопроизводства права, предусмотренные ст.ст.24.2,24.4,25.1,25.4,30.1 КоАП РФ и ст.51 Конституции Российской Федерации. </w:t>
      </w:r>
    </w:p>
    <w:p w:rsidR="00A77B3E">
      <w:r>
        <w:t>Заявленное в устной форме ходатайство законного представителя юридического лица – начальника МУП «Росмастер» Томашова Г.В. и представителя МУП «Росмастер» - фио об отложении рассмотрения дела, в связи с подачей в Арбитражный суд Республики Крым заявления о признании недействительным договора о закреплении муниципального недвижимого имущества муниципального образования Советский район Республики Крым на праве хозяйственного ведения за муниципальным унитарным предприятием МУП «Росмастер», заключенного между Администрацией Советского адрес и МУП «Росмастер» 07.10.2016 года, отклоняется мировым судьей, так как в судебное заседание не представлено каких-либо доказательств, подтверждающих нахождение указанного заявления в Арбитражном суде Республики Крым, а из объяснений лиц, заявивших данное ходатайство, не усматривается наличие препятствий для продолжения рассмотрения настоящего дела.</w:t>
      </w:r>
    </w:p>
    <w:p w:rsidR="00A77B3E">
      <w:r>
        <w:t>Законный представитель юридического лица - начальник МУП «Росмастер» Томашов Г.В. в судебном заседании вину признал частично, пояснил, что предписания государственного инспектора отдела экологического надзора от дата № 12-19.3, № 13-19.3, № 15-19.3, № 17-19.3, № 20-19.3, № 21-19.3 не выполнены МУП «Росмастер», в связи                 с тем, что Полигон ТБО пгт. Советский находится в собственности Администрации адрес, договор о закреплении муниципального недвижимого имущества муниципального образования Советский район Республики Крым на праве хозяйственного ведения за муниципальным унитарным предприятием МУП «Росмастер», заключенный между Администрацией Советского адрес и МУП «Росмастер» 07.10.2016 года, а начальник МУП «Росмастер» Томашов Г.В. назначен на должность 02.02.2017 года. Заявление о признании указанного договора недействительным подано в Арбитражный суд Республики Крым. О результатах рассмотрения заявления Арбитражным судом Республики Крым Томашову Г.В. не известно. Кроме того, пояснил, что меры о продлении срока на устранение содержания предписаний МУП «Росмастер» не предпринимало, в адрес отдела экологического надзора направлены письма по каждому предписанию о принятии мер к устранению недостатков, содержащихся в предписаниях, однако ни на момент составления протокола об административном правонарушении, ни на момент рассмотрения дела в суде, недостатки по предписанием не устранены.</w:t>
      </w:r>
    </w:p>
    <w:p w:rsidR="00A77B3E">
      <w:r>
        <w:t>Представитель юридического лица – фио, действующая на основании доверенности от 02.02.2017 года, в судебном заседании пояснила, что в настоящее время в Арбитражный суд Республики Крым подано заявление о признании договора о закреплении муниципального недвижимого имущества муниципального образования Советский район Республики Крым на праве хозяйственного ведения за муниципальным унитарным предприятием МУП «Росмастер», заключенного между Администрацией Советского адрес и МУП «Росмастер» 07.10.2016 года недействительным, в связи с чем, она полагает, что предписания государственного инспектора отдела экологического надзора от дата № 12-19.3, № 13-19.3, № 15-19.3, № 17-19.3,                 № 20-19.3, № 21-19.3 являются незаконными, при этом в адрес отдела экологического надзора по каждому предписанию 08.06.2017 года МУП «Росмастер» направлены письма о принятии мер к устранению недостатков. Копии писем от 08.06.2017 года № 395, 396, 397, 398, 399, 400, 401, представленные в судебном заседании после обозрения мировым судьей  и иными участниками административного судопроизводства приобщены к материалам дела.</w:t>
      </w:r>
    </w:p>
    <w:p w:rsidR="00A77B3E">
      <w:r>
        <w:t>В судебном заседании старший государственный инспектор отдела экологического надзора Нижнегорского и Советского районов фио поддержал протокол об административном правонарушении№004834  от 19.06.2017 года в отношении МУП «Росмастер» и пояснил, что дата МУП «Росмастер» были выписаны предписания № 12-19.3, № 13-19.3, № 15-19.3, № 17-19.3, № 20-19.3,  № 21-19.3, однако в установленный срок до дата недостатки МУП «Росмастер» не устранило, представило письма от 08.06.2017 года о том, что предпринимаются меры по устранению недостатков, при этом обращений о продлении срока предписаний не предоставляло, в связи с чем был составлен протокол об административном правонарушении.</w:t>
      </w:r>
    </w:p>
    <w:p w:rsidR="00A77B3E">
      <w:r>
        <w:t>Огласив протокол об административном правонарушении в отношении МУП «Росмастер», заслушав объяснения законного представителя юридического лица – начальника МУП «Росмастер» Томашова Г.В., представителя МУП «Росмастер», исследовав письменные материалы дела об административном правонарушении и оценив доказательства по делу, прихожу к выводу, что в действиях МУП «Росмастер» имеются признаки административного правонарушения, предусмотренного ч.1 ст.19.5 КоАП РФ.</w:t>
      </w:r>
    </w:p>
    <w:p w:rsidR="00A77B3E">
      <w:r>
        <w:t>Частью 1 статьи 19.5 КоАП РФ предусмотрена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Вина МУП «Росмастер»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№004834                от 19 июня 2017 года, из которого следует, что МУП «Росмастер» не выполнил требования предписаний отдела экологического надзора Нижнегорского и Советского районов управления экологического надзора Северо-Крымского региона  от дата  № 12-19.3 (срок до дата), № 13-19.3 (срок до дата), № 15-19.3 (срок до дата), № 17-19.3 (срок до дата), № 20-19.3 (срок до дата) ,  № 21-19.3 (срок до дата) (л.д. 40-42). Протокол об административном правонарушении №004834 от 19 июня 2017 года соответствует ст.28.2 КоАП РФ, в нем зафиксированы все данные, необходимые для рассмотрения дела, в том числе, событие административного правонарушения, выразившееся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 копией акта проверки №02-19.3 от дата (л.д.3-7);</w:t>
      </w:r>
    </w:p>
    <w:p w:rsidR="00A77B3E">
      <w:r>
        <w:t>- копией акта отбора почв, грунтов, донных отложений, илов № 0558-п от 18 мая 2017 года (л.д.8-9);</w:t>
      </w:r>
    </w:p>
    <w:p w:rsidR="00A77B3E">
      <w:r>
        <w:t>- копией протокола измерений №0558/1641-п от 22.05.2017 г. (л.д.10);</w:t>
      </w:r>
    </w:p>
    <w:p w:rsidR="00A77B3E">
      <w:r>
        <w:t>- копией протокола измерений №0558/1642-п от 22.05.2017 г. (л.д.11);</w:t>
      </w:r>
    </w:p>
    <w:p w:rsidR="00A77B3E">
      <w:r>
        <w:t>- копией протокола измерений №0558/1643-п от 22.05.2017 г. (л.д.12);</w:t>
      </w:r>
    </w:p>
    <w:p w:rsidR="00A77B3E">
      <w:r>
        <w:t>- копией протокола измерений №0558/1644-п от 22.05.2017 г. (л.д.13);</w:t>
      </w:r>
    </w:p>
    <w:p w:rsidR="00A77B3E">
      <w:r>
        <w:t>- копией протокола измерений №0558/1645-п от 22.05.2017 г. (л.д.14);</w:t>
      </w:r>
    </w:p>
    <w:p w:rsidR="00A77B3E">
      <w:r>
        <w:t>- копией предписания № 12-19.3 от дата (л.д. 15);</w:t>
      </w:r>
    </w:p>
    <w:p w:rsidR="00A77B3E">
      <w:r>
        <w:t>- копией предписания № 13-19.3 от 23 мая 2017 г. (л.д. 16);</w:t>
      </w:r>
    </w:p>
    <w:p w:rsidR="00A77B3E">
      <w:r>
        <w:t>- копией предписания № 15-19.3 от дата (л.д. 17);</w:t>
      </w:r>
    </w:p>
    <w:p w:rsidR="00A77B3E">
      <w:r>
        <w:t>- копией предписания № 17-19.3 от дата (л.д. 18);</w:t>
      </w:r>
    </w:p>
    <w:p w:rsidR="00A77B3E">
      <w:r>
        <w:t>- копией предписания № 20-19.3 от дата (л.д. 19);</w:t>
      </w:r>
    </w:p>
    <w:p w:rsidR="00A77B3E">
      <w:r>
        <w:t>- копией предписания № 21-19.3 от дата (л.д. 20);</w:t>
      </w:r>
    </w:p>
    <w:p w:rsidR="00A77B3E">
      <w:r>
        <w:t>- копией акта проверки № 03-19.3 от 16 июня 2017 г. (л.д. 25-28);</w:t>
      </w:r>
    </w:p>
    <w:p w:rsidR="00A77B3E">
      <w:r>
        <w:t>- фототаблицей к акту внеплановой проверки № 3-19.3 от 16 июня     2017 г. (л.д.29-30);</w:t>
      </w:r>
    </w:p>
    <w:p w:rsidR="00A77B3E">
      <w:r>
        <w:t>- копией акта отбора проб почв, грунтов, донных отложений, илов                      № 0651-п от 08 июня 2017 года (л.д. 31-32);</w:t>
      </w:r>
    </w:p>
    <w:p w:rsidR="00A77B3E">
      <w:r>
        <w:t>- копией протокола измерений №0651/1893-п от 14.06.2017 г. (л.д. 33);</w:t>
      </w:r>
    </w:p>
    <w:p w:rsidR="00A77B3E">
      <w:r>
        <w:t>- копией протокола измерений №0651/1894-п от 14.06.2017 г. (л.д. 34);</w:t>
      </w:r>
    </w:p>
    <w:p w:rsidR="00A77B3E">
      <w:r>
        <w:t>- копией протокола измерений №0651/1895-п от 14.06.2017 г. (л.д. 35);</w:t>
      </w:r>
    </w:p>
    <w:p w:rsidR="00A77B3E">
      <w:r>
        <w:t>- копией протокола измерений №0651/1896-п от 14.06.2017 г. (л.д. 36);</w:t>
      </w:r>
    </w:p>
    <w:p w:rsidR="00A77B3E">
      <w:r>
        <w:t>- копией протокола измерений №0651/1897-п от 14.06.2017 г. (л.д. 37).</w:t>
      </w:r>
    </w:p>
    <w:p w:rsidR="00A77B3E">
      <w:r>
        <w:t>Суд оценивает представленные доказательства каждое в отдельности и все в совокупности в соответствие со ст.26.11 КоАП РФ и приходит к выводу, что они являются допустимыми и достоверными.</w:t>
      </w:r>
    </w:p>
    <w:p w:rsidR="00A77B3E">
      <w:r>
        <w:tab/>
        <w:t>Оценив исследованные доказательства в совокупности, мировой судья приходит к выводу, что виновность МУП «Росмастер» в совершении административного правонарушения, предусмотренного ч.1 ст. 19.5 КоАП РФ, является доказанной и подтверждается материалами дела.</w:t>
      </w:r>
    </w:p>
    <w:p w:rsidR="00A77B3E">
      <w:r>
        <w:tab/>
        <w:t>При разрешении вопроса о применении административного наказания к МУП «Росмастер» принимается во внимание характер совершенного им административного правонарушения, имущественное и финансовое положение юридического лица, наличие обстоятельств, смягчающих и отягчающих административную ответственность.</w:t>
      </w:r>
    </w:p>
    <w:p w:rsidR="00A77B3E">
      <w:r>
        <w:tab/>
        <w:t>Обстоятельств, смягчающих и отягчающих административную ответственность  МУП «Росмастер»,  не установлено.</w:t>
        <w:tab/>
        <w:tab/>
        <w:tab/>
      </w:r>
    </w:p>
    <w:p w:rsidR="00A77B3E">
      <w:r>
        <w:tab/>
        <w:t xml:space="preserve">С учетом конкретных обстоятельств дела, данных о лице, привлекаемом к административной ответственности, полагаю возможным назначить МУП «Росмастер» административное наказание в виде административного штрафа в пределах санкции ч.1 ст. 19.5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 4.1., 19.7, 29.9. – 29.11. КоАП РФ, мировой судья, -</w:t>
      </w:r>
    </w:p>
    <w:p w:rsidR="00A77B3E"/>
    <w:p w:rsidR="00A77B3E">
      <w:r>
        <w:tab/>
        <w:tab/>
        <w:tab/>
        <w:tab/>
        <w:tab/>
        <w:t>ПОСТАНОВИЛ:</w:t>
      </w:r>
    </w:p>
    <w:p w:rsidR="00A77B3E"/>
    <w:p w:rsidR="00A77B3E">
      <w:r>
        <w:t>Признать МУП «Росмастер» (ОГРН 1159102029492, ИНН телефон,              КПП 910801001), адрес местонахождения: адрес виновным в совершении административного правонарушения, предусмотренного ч.1 ст. 19.5 КоАП РФ и назначить ему наказание в виде административного штрафа в размере 10000 (десять тысяч) рублей.</w:t>
      </w:r>
    </w:p>
    <w:p w:rsidR="00A77B3E">
      <w:r>
        <w:t xml:space="preserve">Штраф подлежит уплате по следующим реквизитам:                                             р/с 40101810335100010001, Получатель УФК по Республике Крым  (Минприроды Крыма), Банк получателя – Отделение  Республика Крым,      ОКТМО: телефон, ИНН: телефон, БИК: 043510001, КПП: телефон,                    КБК: 82011625050010000140, наименование платежа: административный штраф по протоколу № 004834 от 19.06.2017г. </w:t>
      </w:r>
    </w:p>
    <w:p w:rsidR="00A77B3E">
      <w:r>
        <w:t>Разъяснить МУП «Росмастер»,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подпись                              Е.Н. Елецких</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