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12045">
      <w:pPr>
        <w:jc w:val="right"/>
      </w:pPr>
      <w:r>
        <w:t>Дело № 5-84-52/2020</w:t>
      </w:r>
    </w:p>
    <w:p w:rsidR="00A77B3E" w:rsidP="00C12045">
      <w:pPr>
        <w:jc w:val="right"/>
      </w:pPr>
      <w:r>
        <w:t xml:space="preserve">                                                              УИД-91MS0084-01-2020-000107-76</w:t>
      </w:r>
    </w:p>
    <w:p w:rsidR="00A77B3E"/>
    <w:p w:rsidR="00A77B3E"/>
    <w:p w:rsidR="00A77B3E" w:rsidP="00C12045">
      <w:pPr>
        <w:jc w:val="center"/>
      </w:pPr>
      <w:r>
        <w:t>ПОСТАНОВЛЕНИЕ</w:t>
      </w:r>
    </w:p>
    <w:p w:rsidR="00A77B3E" w:rsidP="00C12045">
      <w:pPr>
        <w:jc w:val="center"/>
      </w:pPr>
      <w:r>
        <w:t>о назначении административного наказания</w:t>
      </w:r>
    </w:p>
    <w:p w:rsidR="00A77B3E"/>
    <w:p w:rsidR="00A77B3E" w:rsidP="00C1204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26 </w:t>
      </w:r>
      <w:r>
        <w:t>февраля 2020 года</w:t>
      </w:r>
    </w:p>
    <w:p w:rsidR="00A77B3E"/>
    <w:p w:rsidR="00A77B3E"/>
    <w:p w:rsidR="00A77B3E" w:rsidP="00C12045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</w:t>
      </w:r>
      <w:r>
        <w:t xml:space="preserve"> об административном пр</w:t>
      </w:r>
      <w:r>
        <w:t xml:space="preserve">авонарушении – Легкой Г.М., рассмотрев </w:t>
      </w:r>
      <w:r>
        <w:t>в открытом судебном заседании (Республика Крым, Советский район,</w:t>
      </w:r>
      <w:r>
        <w:t xml:space="preserve"> </w:t>
      </w:r>
      <w:r>
        <w:t xml:space="preserve"> </w:t>
      </w:r>
      <w:r>
        <w:t>пгт</w:t>
      </w:r>
      <w:r>
        <w:t>.</w:t>
      </w:r>
      <w:r>
        <w:t xml:space="preserve"> </w:t>
      </w:r>
      <w:r>
        <w:t>Советский, ул. А. Матросова д. 1-а) дело об административном правонарушении в отношении:</w:t>
      </w:r>
    </w:p>
    <w:p w:rsidR="00C12045" w:rsidP="00C12045">
      <w:pPr>
        <w:ind w:firstLine="720"/>
        <w:jc w:val="both"/>
      </w:pPr>
      <w:r>
        <w:t>Легкой</w:t>
      </w:r>
      <w:r>
        <w:t xml:space="preserve"> Г</w:t>
      </w:r>
      <w:r>
        <w:t>.</w:t>
      </w:r>
      <w:r>
        <w:t>М</w:t>
      </w:r>
      <w:r>
        <w:t>.</w:t>
      </w:r>
      <w:r>
        <w:t xml:space="preserve">, паспортные данные, </w:t>
      </w:r>
    </w:p>
    <w:p w:rsidR="00A77B3E" w:rsidP="00C12045">
      <w:pPr>
        <w:ind w:firstLine="720"/>
        <w:jc w:val="both"/>
      </w:pPr>
      <w:r>
        <w:t>по ст. 15.33.2 Кодекса Российской Федерации об</w:t>
      </w:r>
      <w:r>
        <w:t xml:space="preserve">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12045">
      <w:pPr>
        <w:jc w:val="both"/>
      </w:pPr>
    </w:p>
    <w:p w:rsidR="00A77B3E" w:rsidP="00C12045">
      <w:pPr>
        <w:jc w:val="center"/>
      </w:pPr>
      <w:r>
        <w:t>установил:</w:t>
      </w:r>
    </w:p>
    <w:p w:rsidR="00A77B3E" w:rsidP="00C12045">
      <w:pPr>
        <w:jc w:val="both"/>
      </w:pPr>
    </w:p>
    <w:p w:rsidR="00A77B3E" w:rsidP="00C12045">
      <w:pPr>
        <w:jc w:val="both"/>
      </w:pPr>
      <w:r>
        <w:t xml:space="preserve">           Легкая Г.М., </w:t>
      </w:r>
      <w:r>
        <w:t>являясь</w:t>
      </w:r>
      <w:r>
        <w:t xml:space="preserve"> </w:t>
      </w:r>
      <w:r w:rsidR="00C12045">
        <w:t>должность</w:t>
      </w:r>
      <w:r>
        <w:t xml:space="preserve"> наименование организации, расположенного по адресу: адрес, </w:t>
      </w:r>
      <w:r>
        <w:t>адрес, в нарушение пункта 2.2 статьи 11 Федерального Закона Российской Федер</w:t>
      </w:r>
      <w:r>
        <w:t>ации от 01.04.1996 года № 27-ФЗ «Об индивидуальном (персонифицированном) учете в системе обязательного пенсионного страхования», представила в Отдел ПФР в Советском районе ГУ-УПФР в г. Феодосии РК (межрайонное) сведения о застрахованных лицах по форме СЗВ-</w:t>
      </w:r>
      <w:r>
        <w:t xml:space="preserve">М за дата (с типом - дополняющая)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</w:t>
      </w:r>
      <w:r w:rsidR="00C12045">
        <w:t>должность</w:t>
      </w:r>
      <w:r>
        <w:t xml:space="preserve"> наименование организации Легкая Г.М. совершила админи</w:t>
      </w:r>
      <w:r>
        <w:t xml:space="preserve">стративное правонарушение, ответственность за которое предусмотрена </w:t>
      </w:r>
      <w:r w:rsidR="00C12045">
        <w:br/>
      </w:r>
      <w:r>
        <w:t xml:space="preserve">ст. 15.33.2 </w:t>
      </w:r>
      <w:r>
        <w:t>КоАП</w:t>
      </w:r>
      <w:r>
        <w:t xml:space="preserve"> РФ. </w:t>
      </w:r>
    </w:p>
    <w:p w:rsidR="00A77B3E" w:rsidP="00C12045">
      <w:pPr>
        <w:jc w:val="both"/>
      </w:pPr>
      <w:r>
        <w:t xml:space="preserve">          По данному факту в отношении </w:t>
      </w:r>
      <w:r w:rsidR="00C12045">
        <w:t>должность</w:t>
      </w:r>
      <w:r>
        <w:t xml:space="preserve"> наименование организации Легкой Г.М. дата начальником Управления ГУ – УПФР </w:t>
      </w:r>
      <w:r>
        <w:t xml:space="preserve">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</w:t>
      </w:r>
      <w:r>
        <w:t xml:space="preserve">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C12045">
      <w:pPr>
        <w:jc w:val="both"/>
      </w:pPr>
      <w:r>
        <w:t xml:space="preserve">          Перед началом судебного разбирательства суд</w:t>
      </w:r>
      <w:r w:rsidR="00C12045">
        <w:t xml:space="preserve"> разъяснил </w:t>
      </w:r>
      <w:r>
        <w:t>Легкой Г.М. ст. 51 Конституции Российской Федерации и права, предусмотренные ст. 2</w:t>
      </w:r>
      <w:r>
        <w:t xml:space="preserve">5.1 </w:t>
      </w:r>
      <w:r>
        <w:t>КоАП</w:t>
      </w:r>
      <w:r>
        <w:t xml:space="preserve"> РФ. </w:t>
      </w:r>
    </w:p>
    <w:p w:rsidR="00A77B3E" w:rsidP="00C12045">
      <w:pPr>
        <w:jc w:val="both"/>
      </w:pPr>
      <w:r>
        <w:t xml:space="preserve">          Самоотводов, отводов и ходатайств не заявлено. </w:t>
      </w:r>
    </w:p>
    <w:p w:rsidR="00A77B3E" w:rsidP="00C12045">
      <w:pPr>
        <w:ind w:firstLine="720"/>
        <w:jc w:val="both"/>
      </w:pPr>
      <w:r>
        <w:t>Должность</w:t>
      </w:r>
      <w:r w:rsidR="00D42D0F">
        <w:t xml:space="preserve"> наименование организации Легкая Г.М. в суде пояснила, </w:t>
      </w:r>
      <w:r w:rsidR="00D42D0F">
        <w:t xml:space="preserve">что копию протокола об административном правонарушении по данному делу получила, вину в инкриминируемом ей </w:t>
      </w:r>
      <w:r w:rsidR="00D42D0F">
        <w:t xml:space="preserve">правонарушении признала полностью, </w:t>
      </w:r>
      <w:r>
        <w:br/>
      </w:r>
      <w:r w:rsidR="00D42D0F">
        <w:t xml:space="preserve">в содеянном раскаялась, не оспаривала фактические обстоятельства, указанные </w:t>
      </w:r>
      <w:r>
        <w:br/>
      </w:r>
      <w:r w:rsidR="00D42D0F">
        <w:t>в протоколе об административном правонарушении.</w:t>
      </w:r>
    </w:p>
    <w:p w:rsidR="00A77B3E" w:rsidP="00C12045">
      <w:pPr>
        <w:ind w:firstLine="720"/>
        <w:jc w:val="both"/>
      </w:pPr>
      <w:r>
        <w:t>Огласив протокол об административном правонаруш</w:t>
      </w:r>
      <w:r w:rsidR="00C12045">
        <w:t xml:space="preserve">ении </w:t>
      </w:r>
      <w:r>
        <w:t xml:space="preserve">в отношении </w:t>
      </w:r>
      <w:r w:rsidR="00C12045">
        <w:t>должность</w:t>
      </w:r>
      <w:r>
        <w:t xml:space="preserve"> наименование организации Легкой Г.М., заслушав пояснения Легкой Г.М., исследовав письменные материалы дела </w:t>
      </w:r>
      <w:r>
        <w:t xml:space="preserve">об административном правонарушении, мировой судья приходит к выводу, что в действиях </w:t>
      </w:r>
      <w:r w:rsidR="00C12045">
        <w:t>должность</w:t>
      </w:r>
      <w:r>
        <w:t xml:space="preserve"> наименование организации Легкой Г.М имеются при</w:t>
      </w:r>
      <w:r>
        <w:t xml:space="preserve">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C12045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C12045">
        <w:br/>
      </w:r>
      <w:r>
        <w:t xml:space="preserve">от 01.04.1996 года № 27-ФЗ «Об индивидуальном (персонифицированном) учете </w:t>
      </w:r>
      <w:r w:rsidR="00C12045">
        <w:br/>
      </w:r>
      <w:r>
        <w:t>в системе обязательного пенсионног</w:t>
      </w:r>
      <w:r>
        <w:t xml:space="preserve">о страхования» страхователь представляет </w:t>
      </w:r>
      <w:r w:rsidR="00C12045">
        <w:br/>
      </w:r>
      <w:r>
        <w:t xml:space="preserve">в соответствующий орган Пенсионного фонда Российской Федерации сведения </w:t>
      </w:r>
      <w:r w:rsidR="00C12045">
        <w:br/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</w:t>
      </w:r>
      <w:r>
        <w:t xml:space="preserve">говору, </w:t>
      </w:r>
      <w:r w:rsidR="00C12045">
        <w:br/>
      </w:r>
      <w:r>
        <w:t xml:space="preserve">а также заключивших договоры гражданско-правового характера, </w:t>
      </w:r>
      <w:r w:rsidR="00C12045">
        <w:br/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C12045">
      <w:pPr>
        <w:ind w:firstLine="720"/>
        <w:jc w:val="both"/>
      </w:pPr>
      <w:r>
        <w:t xml:space="preserve">В соответствии с пунктом 2.2 </w:t>
      </w:r>
      <w:r>
        <w:t>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</w:t>
      </w:r>
      <w:r>
        <w:t xml:space="preserve"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 w:rsidR="00C12045">
        <w:t>заказа</w:t>
      </w:r>
      <w:r w:rsidR="00C12045">
        <w:t xml:space="preserve">, договоры </w:t>
      </w:r>
      <w:r>
        <w:t xml:space="preserve">об отчуждении исключительного права </w:t>
      </w:r>
      <w:r w:rsidR="00C12045">
        <w:br/>
      </w:r>
      <w:r>
        <w:t>на произведения науки, литературы, искусства, издательские лицензионные догов</w:t>
      </w:r>
      <w:r w:rsidR="00C12045">
        <w:t xml:space="preserve">оры, лицензионные договоры  </w:t>
      </w:r>
      <w:r>
        <w:t>о предоставлении права использования произведения науки, литературы, искусства,</w:t>
      </w:r>
      <w:r>
        <w:t xml:space="preserve">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индивидуального лицевого счета; 2) фамилию, и</w:t>
      </w:r>
      <w:r>
        <w:t>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C12045">
      <w:pPr>
        <w:jc w:val="both"/>
      </w:pPr>
      <w:r>
        <w:t xml:space="preserve">  </w:t>
      </w:r>
      <w:r w:rsidR="00C12045">
        <w:tab/>
      </w:r>
      <w:r>
        <w:t xml:space="preserve">Статьей 15.33.2 </w:t>
      </w:r>
      <w:r>
        <w:t>КоАП</w:t>
      </w:r>
      <w:r>
        <w:t xml:space="preserve"> РФ </w:t>
      </w:r>
      <w:r>
        <w:t xml:space="preserve">предусмотрена ответственность                             за непредставление в установленный законодательством Российской Федерации </w:t>
      </w:r>
      <w:r w:rsidR="00C12045">
        <w:br/>
      </w:r>
      <w:r>
        <w:t>об индивидуальном (персонифицированном) учете в системе обязательного пенсионного страхования срок либо отказ от представлен</w:t>
      </w:r>
      <w:r w:rsidR="00C12045">
        <w:t xml:space="preserve">ия  </w:t>
      </w:r>
      <w:r>
        <w:t>в органы Пенсионного фонда Российской Федерации оформ</w:t>
      </w:r>
      <w:r w:rsidR="00C12045">
        <w:t xml:space="preserve">ленных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</w:t>
      </w:r>
      <w:r w:rsidR="00C12045">
        <w:t xml:space="preserve">едений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C12045">
      <w:pPr>
        <w:ind w:firstLine="720"/>
        <w:jc w:val="both"/>
      </w:pPr>
      <w:r>
        <w:t xml:space="preserve">Помимо признательных показаний Легкой Г.М., ее вина </w:t>
      </w:r>
      <w:r>
        <w:t>в  совершении указанного административного правонарушения, подтверждается письменными до</w:t>
      </w:r>
      <w:r>
        <w:t>казательствами, имеющимися в материалах дела, а именно:</w:t>
      </w:r>
    </w:p>
    <w:p w:rsidR="00A77B3E" w:rsidP="00C12045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Легкая Г.М., </w:t>
      </w:r>
      <w:r>
        <w:t>являясь</w:t>
      </w:r>
      <w:r>
        <w:t xml:space="preserve"> </w:t>
      </w:r>
      <w:r w:rsidR="00C12045">
        <w:t>должность</w:t>
      </w:r>
      <w:r>
        <w:t xml:space="preserve"> наименование организации, расположенного по адресу: а</w:t>
      </w:r>
      <w:r>
        <w:t xml:space="preserve">дрес, в нарушение пункта 2.2 статьи 11 Федерального Закона Российской Федерации </w:t>
      </w:r>
      <w:r>
        <w:t xml:space="preserve">от 01.04.1996 года № 27-ФЗ «Об индивидуальном (персонифицированном) учете в системе обязательного пенсионного страхования», представила </w:t>
      </w:r>
      <w:r>
        <w:t>в Отдел ПФР в Советском районе ГУ-УПФР</w:t>
      </w:r>
      <w:r>
        <w:t xml:space="preserve"> в г. Феодосии РК (межрайонное) сведения о застрахованных </w:t>
      </w:r>
      <w:r>
        <w:t>лицах</w:t>
      </w:r>
      <w:r>
        <w:t xml:space="preserve"> по форме СЗВ-М за дата </w:t>
      </w:r>
      <w:r>
        <w:t>(с типом - дополняющая) на 1 застрахованное лицо по ТКС – дата,  т.е. по истечении срока представления отчетности (л.д. 1). Протокол составлен уполномоченным должностны</w:t>
      </w:r>
      <w:r>
        <w:t xml:space="preserve">м лицом, копия протокола вручена Легкой Г.М. дата. Существенных недостатков, которые могли бы повлечь его недействительность, протокол  </w:t>
      </w:r>
      <w:r w:rsidR="00C12045">
        <w:br/>
      </w:r>
      <w:r>
        <w:t>не содержит;</w:t>
      </w:r>
    </w:p>
    <w:p w:rsidR="00A77B3E" w:rsidP="00C12045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индивидуальном (персони</w:t>
      </w:r>
      <w:r>
        <w:t>ф</w:t>
      </w:r>
      <w:r w:rsidR="00C12045">
        <w:t xml:space="preserve">ицированном) учете </w:t>
      </w:r>
      <w:r>
        <w:t xml:space="preserve">в системе обязательного пенсионного страхования № </w:t>
      </w:r>
      <w:r w:rsidR="00C12045">
        <w:t xml:space="preserve"> </w:t>
      </w:r>
      <w:r>
        <w:t>от</w:t>
      </w:r>
      <w:r>
        <w:t xml:space="preserve"> дата (л.д. 2);</w:t>
      </w:r>
    </w:p>
    <w:p w:rsidR="00A77B3E" w:rsidP="00C12045">
      <w:pPr>
        <w:ind w:firstLine="720"/>
        <w:jc w:val="both"/>
      </w:pPr>
      <w:r>
        <w:t>- копией сведений о застрахованных лицах (Форма СЗВ-М) (л.д. 3);</w:t>
      </w:r>
    </w:p>
    <w:p w:rsidR="00A77B3E" w:rsidP="00C12045">
      <w:pPr>
        <w:ind w:firstLine="720"/>
        <w:jc w:val="both"/>
      </w:pPr>
      <w:r>
        <w:t>- копией извещения о доставке, подтверждающим  пре</w:t>
      </w:r>
      <w:r>
        <w:t xml:space="preserve">дставление                            наименование организации в Отдел ПФР в Советском районе сведений </w:t>
      </w:r>
      <w:r w:rsidR="00C12045">
        <w:br/>
      </w:r>
      <w:r>
        <w:t xml:space="preserve">о застрахованных лицах по форме СЗВ-М </w:t>
      </w:r>
      <w:r>
        <w:t>за</w:t>
      </w:r>
      <w:r>
        <w:t xml:space="preserve"> дата – дата (л.д. 4);</w:t>
      </w:r>
    </w:p>
    <w:p w:rsidR="00A77B3E" w:rsidP="00C12045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</w:t>
      </w:r>
      <w:r>
        <w:t xml:space="preserve"> (л.д. 8).</w:t>
      </w:r>
    </w:p>
    <w:p w:rsidR="00A77B3E" w:rsidP="00C12045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</w:t>
      </w:r>
      <w:r>
        <w:t xml:space="preserve">                </w:t>
      </w:r>
      <w:r w:rsidR="00C12045">
        <w:br/>
      </w:r>
      <w:r>
        <w:t>в соответствии с требованиями норм действующего законодательства.</w:t>
      </w:r>
    </w:p>
    <w:p w:rsidR="00A77B3E" w:rsidP="00C12045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C12045">
        <w:t>должность</w:t>
      </w:r>
      <w:r>
        <w:t xml:space="preserve"> наименование организации Легкой Г.М. были нарушены требования пункта 2.2 ста</w:t>
      </w:r>
      <w:r>
        <w:t>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поскольку она представила в Отдел ПФР в Советском районе ГУ-УПФР в г. Феодосии РК (м</w:t>
      </w:r>
      <w:r>
        <w:t xml:space="preserve">ежрайонное) сведения </w:t>
      </w:r>
      <w:r w:rsidR="00C12045">
        <w:br/>
      </w:r>
      <w:r>
        <w:t>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C12045">
      <w:pPr>
        <w:jc w:val="both"/>
      </w:pPr>
      <w:r>
        <w:tab/>
      </w:r>
      <w:r>
        <w:t xml:space="preserve">Таким образом, действия </w:t>
      </w:r>
      <w:r w:rsidR="00C12045">
        <w:t>должность</w:t>
      </w:r>
      <w:r>
        <w:t xml:space="preserve"> наименование организации Легкой Г.М. суд квалифицирует по ст. 15.33.2 </w:t>
      </w:r>
      <w:r>
        <w:t>КоАП</w:t>
      </w:r>
      <w:r>
        <w:t xml:space="preserve"> РФ как непредставление </w:t>
      </w:r>
      <w:r w:rsidR="00C12045">
        <w:br/>
      </w:r>
      <w:r>
        <w:t>в установленный зак</w:t>
      </w:r>
      <w:r>
        <w:t xml:space="preserve">онодательством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 w:rsidR="00C12045">
        <w:br/>
      </w:r>
      <w:r>
        <w:t>в установленном порядке сведений (документов), необходимых д</w:t>
      </w:r>
      <w:r>
        <w:t>ля ведения индивидуального (персонифицированного) учета  в системе обязательного пенсионного страхования.</w:t>
      </w:r>
    </w:p>
    <w:p w:rsidR="00A77B3E" w:rsidP="00C12045">
      <w:pPr>
        <w:ind w:firstLine="720"/>
        <w:jc w:val="both"/>
      </w:pPr>
      <w:r>
        <w:t xml:space="preserve">При назначении </w:t>
      </w:r>
      <w:r w:rsidR="00C12045">
        <w:t>должность</w:t>
      </w:r>
      <w:r>
        <w:t xml:space="preserve"> наименование организации Легкой Г.М. вида </w:t>
      </w:r>
      <w:r w:rsidR="00C12045">
        <w:br/>
      </w:r>
      <w:r>
        <w:t xml:space="preserve">и размера административного наказания мировой судья, в соответствии </w:t>
      </w:r>
      <w:r>
        <w:t>со ст.ст. 3.</w:t>
      </w:r>
      <w:r>
        <w:t xml:space="preserve">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C1204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</w:t>
      </w:r>
      <w:r>
        <w:t xml:space="preserve">ваться на данных, подтверждающих действительную необходимость применения к лицу, </w:t>
      </w:r>
      <w:r w:rsidR="00C12045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C12045">
        <w:br/>
      </w:r>
      <w:r>
        <w:t xml:space="preserve">за административное правонарушение, </w:t>
      </w:r>
      <w:r>
        <w:t>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>
        <w:t xml:space="preserve">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D42D0F">
      <w:pPr>
        <w:ind w:firstLine="720"/>
        <w:jc w:val="both"/>
      </w:pPr>
      <w:r>
        <w:t xml:space="preserve">Обстоятельствами, смягчающими административную ответственность Легкой Г.М.,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C12045">
      <w:pPr>
        <w:jc w:val="both"/>
      </w:pPr>
      <w:r>
        <w:tab/>
        <w:t>Обстоятельств, отягчающих административную ответственность Легкой Г.М., судом не установлено.</w:t>
      </w:r>
    </w:p>
    <w:p w:rsidR="00A77B3E" w:rsidP="00D42D0F">
      <w:pPr>
        <w:ind w:firstLine="720"/>
        <w:jc w:val="both"/>
      </w:pPr>
      <w:r>
        <w:t>Согл</w:t>
      </w:r>
      <w:r>
        <w:t xml:space="preserve">асно санкции ст. 15.33.2 </w:t>
      </w:r>
      <w:r>
        <w:t>КоАП</w:t>
      </w:r>
      <w:r>
        <w:t xml:space="preserve"> РФ, совершенное Легкой Г.М. деяние влечет наложение административного штрафа на должностных лиц </w:t>
      </w:r>
      <w:r>
        <w:t xml:space="preserve">в размере </w:t>
      </w:r>
      <w:r>
        <w:br/>
      </w:r>
      <w:r>
        <w:t>от трехсот до пятисот рублей.</w:t>
      </w:r>
    </w:p>
    <w:p w:rsidR="00A77B3E" w:rsidP="00C12045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</w:t>
      </w:r>
      <w:r>
        <w:t xml:space="preserve">тветственности, наличия смягчающих административную ответственность обстоятельств, суд считает возможным назначить </w:t>
      </w:r>
      <w:r w:rsidR="00C12045">
        <w:t>должность</w:t>
      </w:r>
      <w:r>
        <w:t xml:space="preserve"> наименование организации Легкой Г.М. административное наказание в виде административного штрафа в минимальном размере, установленн</w:t>
      </w:r>
      <w:r>
        <w:t xml:space="preserve">ом санкцией </w:t>
      </w:r>
      <w:r>
        <w:br/>
      </w:r>
      <w:r>
        <w:t xml:space="preserve">ст. 15.33.2 </w:t>
      </w:r>
      <w:r>
        <w:t>КоАП</w:t>
      </w:r>
      <w:r>
        <w:t xml:space="preserve"> РФ.</w:t>
      </w:r>
    </w:p>
    <w:p w:rsidR="00A77B3E" w:rsidP="00C12045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C12045">
      <w:pPr>
        <w:jc w:val="both"/>
      </w:pPr>
      <w:r>
        <w:tab/>
      </w:r>
    </w:p>
    <w:p w:rsidR="00A77B3E" w:rsidP="00D42D0F">
      <w:pPr>
        <w:jc w:val="center"/>
      </w:pPr>
      <w:r>
        <w:t>постановил:</w:t>
      </w:r>
    </w:p>
    <w:p w:rsidR="00A77B3E" w:rsidP="00C12045">
      <w:pPr>
        <w:jc w:val="both"/>
      </w:pPr>
    </w:p>
    <w:p w:rsidR="00A77B3E" w:rsidP="00D42D0F">
      <w:pPr>
        <w:ind w:firstLine="720"/>
        <w:jc w:val="both"/>
      </w:pPr>
      <w:r>
        <w:t xml:space="preserve">признать </w:t>
      </w:r>
      <w:r w:rsidR="00C12045">
        <w:t>должность</w:t>
      </w:r>
      <w:r>
        <w:t xml:space="preserve"> наименование организации Легкую Г.</w:t>
      </w:r>
      <w:r>
        <w:t>М.</w:t>
      </w:r>
      <w:r>
        <w:t xml:space="preserve"> виновной </w:t>
      </w:r>
      <w:r>
        <w:br/>
      </w:r>
      <w:r>
        <w:t>в совершении администра</w:t>
      </w:r>
      <w:r>
        <w:t xml:space="preserve">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 300 (триста) рублей.</w:t>
      </w:r>
    </w:p>
    <w:p w:rsidR="00A77B3E" w:rsidP="00D42D0F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t xml:space="preserve">УФК по Республике Крым </w:t>
      </w:r>
      <w:r>
        <w:t xml:space="preserve">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01153 01 </w:t>
      </w:r>
      <w:r>
        <w:t xml:space="preserve">0332 140, </w:t>
      </w:r>
      <w:r>
        <w:br/>
      </w:r>
      <w:r>
        <w:t xml:space="preserve">УИН (0) – штрафы за нарушение установленных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</w:t>
      </w:r>
      <w:r>
        <w:t xml:space="preserve">нного фонда Российской Федерации, </w:t>
      </w:r>
      <w:r>
        <w:br/>
      </w:r>
      <w:r>
        <w:t>по постановлению от дата, дело № 5-84-52/2020.</w:t>
      </w:r>
    </w:p>
    <w:p w:rsidR="00A77B3E" w:rsidP="00D42D0F">
      <w:pPr>
        <w:ind w:firstLine="720"/>
        <w:jc w:val="both"/>
      </w:pPr>
      <w:r>
        <w:t>Разъяснить Легкой Г.М.,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</w:t>
      </w:r>
      <w:r>
        <w:t xml:space="preserve">ого штрафа </w:t>
      </w:r>
      <w:r>
        <w:t xml:space="preserve">в законную силу, </w:t>
      </w:r>
      <w:r>
        <w:br/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D42D0F">
      <w:pPr>
        <w:ind w:firstLine="720"/>
        <w:jc w:val="both"/>
      </w:pPr>
      <w:r>
        <w:t>При неуплате административного штрафа в срок сумма</w:t>
      </w:r>
      <w:r>
        <w:t xml:space="preserve">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D42D0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>ление.</w:t>
      </w:r>
    </w:p>
    <w:p w:rsidR="00A77B3E" w:rsidP="00D42D0F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42D0F">
      <w:pPr>
        <w:ind w:firstLine="720"/>
        <w:jc w:val="both"/>
      </w:pPr>
      <w:r>
        <w:t>В случае неуплаты административного штра</w:t>
      </w:r>
      <w:r>
        <w:t xml:space="preserve">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</w:t>
      </w:r>
      <w:r>
        <w:t xml:space="preserve">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D42D0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12045">
      <w:pPr>
        <w:jc w:val="both"/>
      </w:pPr>
    </w:p>
    <w:p w:rsidR="00A77B3E" w:rsidP="00D42D0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p w:rsidR="00A77B3E" w:rsidP="00C12045">
      <w:pPr>
        <w:jc w:val="both"/>
      </w:pPr>
    </w:p>
    <w:sectPr w:rsidSect="009B27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762"/>
    <w:rsid w:val="009B2762"/>
    <w:rsid w:val="00A77B3E"/>
    <w:rsid w:val="00C12045"/>
    <w:rsid w:val="00D42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