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Дело №5-84-53/2017</w:t>
      </w:r>
    </w:p>
    <w:p w:rsidR="00A77B3E"/>
    <w:p w:rsidR="00A77B3E">
      <w:r>
        <w:t>ПОСТАНОВЛЕНИЕ</w:t>
      </w:r>
    </w:p>
    <w:p w:rsidR="00A77B3E">
      <w:r>
        <w:t>о назначении административного наказания</w:t>
      </w:r>
    </w:p>
    <w:p w:rsidR="00A77B3E"/>
    <w:p w:rsidR="00A77B3E">
      <w:r>
        <w:t xml:space="preserve">22 июня 2017 года </w:t>
        <w:tab/>
        <w:tab/>
        <w:tab/>
        <w:tab/>
        <w:t xml:space="preserve">                      </w:t>
        <w:tab/>
        <w:t xml:space="preserve"> пгт. Советский </w:t>
      </w:r>
    </w:p>
    <w:p w:rsidR="00A77B3E">
      <w:r>
        <w:t xml:space="preserve"> 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пгт.Советский, ул. А. Матросова, д.1а) Елецких Е.Н., 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Акимова Чараза Тухтаровича, дата и место рожденияадрес, не работающего, не женатого, имеющего среднее специальное образование, не имеющего на иждивении несовершеннолетних детей,  не имеющего инвалидности, зарегистрированного    по адресу: адрес, проживающего по адресу: адрес,  </w:t>
      </w:r>
    </w:p>
    <w:p w:rsidR="00A77B3E">
      <w:r>
        <w:t>по ч.4 ст.20.25 Кодекса Российской Федерации об административных правонарушениях (далее – КоАП РФ),</w:t>
      </w:r>
    </w:p>
    <w:p w:rsidR="00A77B3E"/>
    <w:p w:rsidR="00A77B3E">
      <w:r>
        <w:t>УСТАНОВИЛ:</w:t>
      </w:r>
    </w:p>
    <w:p w:rsidR="00A77B3E"/>
    <w:p w:rsidR="00A77B3E">
      <w:r>
        <w:t>Акимов Ч.Т., проживающий по адресу: Республика Крым, Советский район, с Присивашное, адрес, уклонился от отбывания обязательных работ в период с 01 июня 2017 года по настоящее время, назначенных постановлением суда, а именно не вышел на обязательные работы без уважительных причин, в нарушение трудовой дисциплины, что подтверждается письмом Администрации Урожайновского сельского поселения Советского района от 22.06.2017 года №243/02-20, то есть совершил правонарушение, предусмотренное ч. 4 ст. 20.25 КоАП РФ.</w:t>
      </w:r>
    </w:p>
    <w:p w:rsidR="00A77B3E">
      <w:r>
        <w:t>Акимов Ч.Т.  в судебном заседании признал полностью себя виновным в совершении административного правонарушения, раскаялся, суду пояснил, что он не являлся в Администрацию Урожайновского сельского поселения Советского района Республики Крым в период дата 22 июня 2017 года для отбывания наказания, в связи с тем, что он болел, при этом за медицинской помощью в медицинское учреждение он не обращался, справку о болезни мировому судье не предоставил.</w:t>
      </w:r>
    </w:p>
    <w:p w:rsidR="00A77B3E">
      <w:r>
        <w:t>Заслушав Акимова Ч.Т., 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A77B3E">
      <w:r>
        <w:t xml:space="preserve">- протоколом об административном правонарушении № 85/17/82013-АП                   от 22.06.2017 года (л.д.1-2); </w:t>
      </w:r>
    </w:p>
    <w:p w:rsidR="00A77B3E">
      <w:r>
        <w:t>- копией постановления Советского районного суда Республики Крым           № 5-568/2016 от 01.12.2016 года (л.д.3);</w:t>
      </w:r>
    </w:p>
    <w:p w:rsidR="00A77B3E">
      <w:r>
        <w:t>- копией постановления судебного пристава-исполнителя о возбуждении исполнительного производства № 82013/17/460 от 11.01.2017 г. (л.д.4);</w:t>
      </w:r>
    </w:p>
    <w:p w:rsidR="00A77B3E">
      <w:r>
        <w:t>- копией предупреждения судебного пристава-исполнителя от 19.01.2017 г. (л.д.7);</w:t>
      </w:r>
    </w:p>
    <w:p w:rsidR="00A77B3E">
      <w:r>
        <w:t>- копией распоряжения Главы администрации Урожайновского сельского поселения Советского района Республики Крым о назначении ответственного лица, осуществляющего контроль за исполнением наказания в виде обязательных работ № 07/02-07 от 06.02.2017 г. (л.д.12);</w:t>
      </w:r>
    </w:p>
    <w:p w:rsidR="00A77B3E">
      <w:r>
        <w:t>- письменным объяснением Акимова Ч.Т. от 22.06.2017 года (л.д.28-30);</w:t>
      </w:r>
    </w:p>
    <w:p w:rsidR="00A77B3E">
      <w:r>
        <w:t>- копией письма Администрации Урожайновского сельского поселения Советского района Республики Крым № 243/02-20 от 22.06.2017 года (л.д.31).</w:t>
      </w:r>
    </w:p>
    <w:p w:rsidR="00A77B3E">
      <w: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Акимова Ч.Т. в совершении административного правонарушения.</w:t>
      </w:r>
    </w:p>
    <w:p w:rsidR="00A77B3E">
      <w:r>
        <w:t xml:space="preserve">Таким образом, факт совершения Акимовым Ч.Т. правонарушения полностью установлен и доказан, и его действия необходимо квалифицировать по ч.4 ст. 20.25 КоАП РФ, как уклонение от отбывания обязательных работ.  </w:t>
      </w:r>
    </w:p>
    <w:p w:rsidR="00A77B3E">
      <w:r>
        <w:t>В соответствии с п.2 ст.4.1 КоАП РФ  при назначении наказания учитывается характер совершенного правонарушения, личность Акимова Ч.Т., который неоднократно не являлся для отбывания обязательных работ,его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Акимова Ч.Т., является раскаяние и признание вины в совершении правонарушения.</w:t>
      </w:r>
    </w:p>
    <w:p w:rsidR="00A77B3E">
      <w:r>
        <w:t xml:space="preserve">Обстоятельств, отягчающих административную ответственность Акимова Ч.Т., не установлено. </w:t>
      </w:r>
    </w:p>
    <w:p w:rsidR="00A77B3E">
      <w:r>
        <w:t>Согласно санкции ч.4 ст.20.25 КоАП РФ, совершенное Акимовым Ч.Т. деяние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  <w:tab/>
        <w:tab/>
      </w:r>
    </w:p>
    <w:p w:rsidR="00A77B3E">
      <w:r>
        <w:t>К числу лиц, к которым не может быть назначен административный арест, в соответствии с ч.2 ст.3.9 КоАП РФ, Акимов Ч.Т. не относится.</w:t>
      </w:r>
    </w:p>
    <w:p w:rsidR="00A77B3E">
      <w:r>
        <w:t xml:space="preserve">Таким образом, Акимову Ч.Т. следует назначить наказание в виде административного ареста в пределах санкции ч.4 ст.20.25  КоАП РФ. </w:t>
      </w:r>
    </w:p>
    <w:p w:rsidR="00A77B3E">
      <w:r>
        <w:t>На основании вышеизложенного, руководствуясь ст.ст.1.7, 4.1 – 4.3, 20.25, 29.9, 29.10, 29.11, 30.1-30.3 КоАП РФ,</w:t>
      </w:r>
    </w:p>
    <w:p w:rsidR="00A77B3E"/>
    <w:p w:rsidR="00A77B3E">
      <w:r>
        <w:t>ПОСТАНОВИЛ:</w:t>
      </w:r>
    </w:p>
    <w:p w:rsidR="00A77B3E"/>
    <w:p w:rsidR="00A77B3E">
      <w:r>
        <w:t>Признать виновным Акимова Чараза Тухтаровича, дата и место рожденияадрес в совершении административного правонарушения, предусмотренного ч.4 ст.20.25 Кодекса об административных правонарушениях Российской Федерации и назначить ему административное наказание в виде административного ареста сроком на 5 (пять) суток.</w:t>
      </w:r>
    </w:p>
    <w:p w:rsidR="00A77B3E">
      <w:r>
        <w:t>Срок наказания Акимову Чаразу Тухтаровичу исчислять с момента водворения его в ИВС ОМВД России по Советскому району.</w:t>
      </w:r>
    </w:p>
    <w:p w:rsidR="00A77B3E">
      <w:r>
        <w:t>Исполнение постановления возложить на Отдел судебных приставов по Кировскому и Советскому районам Управления Федеральной службы судебных приставов по Республике Крым.</w:t>
      </w:r>
    </w:p>
    <w:p w:rsidR="00A77B3E">
      <w:r>
        <w:t>Постановление может быть обжаловано в Советский районный суд Республики Крым через судебный участок №84 Советского  судебного района (Советский муниципальный район) в течение 10 суток со дня вручения или получения копии постановления.</w:t>
      </w:r>
    </w:p>
    <w:p w:rsidR="00A77B3E"/>
    <w:p w:rsidR="00A77B3E">
      <w:r>
        <w:t>Мировой судья</w:t>
        <w:tab/>
        <w:tab/>
        <w:tab/>
        <w:t xml:space="preserve"> подпись</w:t>
        <w:tab/>
        <w:tab/>
        <w:t xml:space="preserve">                   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