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</w:t>
      </w:r>
      <w:r w:rsidR="00804319">
        <w:t xml:space="preserve">    Дело № 5-84-54/2018</w:t>
      </w:r>
    </w:p>
    <w:p w:rsidR="00A77B3E">
      <w:r>
        <w:t xml:space="preserve">        </w:t>
      </w:r>
      <w:r w:rsidR="00666BF8">
        <w:t xml:space="preserve">                                                                                                       </w:t>
      </w:r>
      <w:r>
        <w:t xml:space="preserve"> (05-0054/84/2018)</w:t>
      </w:r>
    </w:p>
    <w:p w:rsidR="00A77B3E"/>
    <w:p w:rsidR="00A77B3E" w:rsidP="00666BF8">
      <w:pPr>
        <w:jc w:val="center"/>
      </w:pPr>
      <w:r>
        <w:t>ПОСТАНОВЛЕНИЕ</w:t>
      </w:r>
    </w:p>
    <w:p w:rsidR="00A77B3E" w:rsidP="00666BF8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15 марта 2018 года </w:t>
      </w:r>
      <w:r>
        <w:tab/>
      </w:r>
      <w:r>
        <w:tab/>
      </w:r>
      <w:r>
        <w:tab/>
      </w:r>
      <w:r>
        <w:tab/>
        <w:t xml:space="preserve">                     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666BF8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Советский, ул. </w:t>
      </w:r>
      <w:r>
        <w:t>А.Матросова</w:t>
      </w:r>
      <w:r>
        <w:t>, д. 1а) Елецких Елена Николаевна, рассмотрев в открытом судебном заседании де</w:t>
      </w:r>
      <w:r>
        <w:t xml:space="preserve">ло                                            об административном правонарушении в отношении: </w:t>
      </w:r>
    </w:p>
    <w:p w:rsidR="00A77B3E" w:rsidP="00666BF8">
      <w:pPr>
        <w:ind w:firstLine="720"/>
        <w:jc w:val="both"/>
      </w:pPr>
      <w:r>
        <w:t>Яппарова</w:t>
      </w:r>
      <w:r>
        <w:t xml:space="preserve"> </w:t>
      </w:r>
      <w:r>
        <w:t>Энвера</w:t>
      </w:r>
      <w:r>
        <w:t xml:space="preserve"> Рашидовича, паспортные данные</w:t>
      </w:r>
      <w:r>
        <w:t xml:space="preserve">, гражданина Российской Федерации, работающего в наименование организации, расположенного по адресу: адрес, </w:t>
      </w:r>
      <w:r w:rsidR="00666BF8">
        <w:t>персональные данные</w:t>
      </w:r>
      <w:r>
        <w:t xml:space="preserve">, зарегистрированного </w:t>
      </w:r>
      <w:r>
        <w:t xml:space="preserve">и проживающего по адресу: адрес, </w:t>
      </w:r>
    </w:p>
    <w:p w:rsidR="00A77B3E" w:rsidP="00666BF8">
      <w:pPr>
        <w:ind w:firstLine="720"/>
        <w:jc w:val="both"/>
      </w:pPr>
      <w:r>
        <w:t xml:space="preserve">по ч.1 ст.12.8 Кодекса Российской Федерации об административных правонарушениях (далее </w:t>
      </w:r>
      <w:r>
        <w:t>– КоАП РФ),</w:t>
      </w:r>
    </w:p>
    <w:p w:rsidR="00A77B3E" w:rsidP="00666BF8">
      <w:pPr>
        <w:jc w:val="both"/>
      </w:pPr>
    </w:p>
    <w:p w:rsidR="00A77B3E" w:rsidP="00666BF8">
      <w:pPr>
        <w:jc w:val="center"/>
      </w:pPr>
      <w:r>
        <w:t>УСТАНОВИЛ:</w:t>
      </w:r>
    </w:p>
    <w:p w:rsidR="00A77B3E"/>
    <w:p w:rsidR="00A77B3E" w:rsidP="00AB3484">
      <w:pPr>
        <w:ind w:firstLine="720"/>
        <w:jc w:val="both"/>
      </w:pPr>
      <w:r>
        <w:t xml:space="preserve">дата в время на адрес, водитель </w:t>
      </w:r>
      <w:r>
        <w:t>Яппаров</w:t>
      </w:r>
      <w:r>
        <w:t xml:space="preserve"> Э.Р., управляя транспортным средством - автомобилем марка автомобиля</w:t>
      </w:r>
      <w:r>
        <w:t xml:space="preserve">, государственный регистрационный знак </w:t>
      </w:r>
      <w:r w:rsidR="00AB3484">
        <w:t>номер</w:t>
      </w:r>
      <w:r>
        <w:t xml:space="preserve"> (водительское удостоверение телефон «А</w:t>
      </w:r>
      <w:r>
        <w:t>,В</w:t>
      </w:r>
      <w:r>
        <w:t>,С»), в нарушение п.2.7 Прав</w:t>
      </w:r>
      <w:r>
        <w:t xml:space="preserve">ил дорожного движения Российской Федерации находился в состоянии алкогольного опьянения. </w:t>
      </w:r>
      <w:r>
        <w:t>Яппаров</w:t>
      </w:r>
      <w:r>
        <w:t xml:space="preserve"> Э.Р. был освидетельствован на месте остановки с применением Анализатора паров этанола в выдыхаемом воздухе АЛКОТЕКТОР PRO-100 </w:t>
      </w:r>
      <w:r>
        <w:t>touch</w:t>
      </w:r>
      <w:r>
        <w:t>-K заводской номер 902735, п</w:t>
      </w:r>
      <w:r>
        <w:t xml:space="preserve">оказания которого с учетом суммарной погрешности составили 0,413 мг/л, согласно результата освидетельствования установлено состояние алкогольного опьянения. Своими действиями </w:t>
      </w:r>
      <w:r>
        <w:t>Яппаров</w:t>
      </w:r>
      <w:r>
        <w:t xml:space="preserve"> Э.Р. совершил административное правонарушение, предусмотренное ч.1 ст.12.</w:t>
      </w:r>
      <w:r>
        <w:t>8 КоАП РФ.</w:t>
      </w:r>
    </w:p>
    <w:p w:rsidR="00A77B3E" w:rsidP="00AB3484">
      <w:pPr>
        <w:ind w:firstLine="720"/>
        <w:jc w:val="both"/>
      </w:pPr>
      <w:r>
        <w:t xml:space="preserve">По данному факту в отношении </w:t>
      </w:r>
      <w:r>
        <w:t>Яппарова</w:t>
      </w:r>
      <w:r>
        <w:t xml:space="preserve"> Э.Р. дата                      инспектором ДПС 10 батальона 1 полка ДПС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ч.1 ст.12.8 КоАП РФ и материалы дела напр</w:t>
      </w:r>
      <w:r w:rsidR="00AB3484">
        <w:t xml:space="preserve">авлены </w:t>
      </w:r>
      <w:r>
        <w:t>на рассмотрение мировому судье судебного участка №137 Наро-Фоминского судебного адрес Российской Федерации.</w:t>
      </w:r>
    </w:p>
    <w:p w:rsidR="00A77B3E" w:rsidP="00AB3484">
      <w:pPr>
        <w:ind w:firstLine="720"/>
        <w:jc w:val="both"/>
      </w:pPr>
      <w:r>
        <w:t>Определением мирового судьи судебного участка №137                                  Наро-Фоминского судебного адрес Рос</w:t>
      </w:r>
      <w:r>
        <w:t>сийской Федерации дело об административном правонарушении,</w:t>
      </w:r>
      <w:r w:rsidR="00AB3484">
        <w:t xml:space="preserve"> предусмотренном </w:t>
      </w:r>
      <w:r>
        <w:t xml:space="preserve">ч.1 ст.12.8 КоАП РФ, </w:t>
      </w:r>
      <w:r w:rsidR="00AB3484">
        <w:t xml:space="preserve">                  </w:t>
      </w:r>
      <w:r>
        <w:t xml:space="preserve">в отношении </w:t>
      </w:r>
      <w:r>
        <w:t>Яппарова</w:t>
      </w:r>
      <w:r>
        <w:t xml:space="preserve"> </w:t>
      </w:r>
      <w:r>
        <w:t>Энвера</w:t>
      </w:r>
      <w:r>
        <w:t xml:space="preserve"> Рашидовича направлено по подведомственности мировому судье судебного участка №84 Советского судебного района (Советск</w:t>
      </w:r>
      <w:r>
        <w:t>ий муниципальный район) Республики Крым.</w:t>
      </w:r>
    </w:p>
    <w:p w:rsidR="00A77B3E" w:rsidP="00B87536">
      <w:pPr>
        <w:ind w:firstLine="720"/>
        <w:jc w:val="both"/>
      </w:pPr>
      <w:r>
        <w:t xml:space="preserve">Перед началом судебного разбирательства мировой судья разъяснил </w:t>
      </w:r>
      <w:r>
        <w:t>Яппарову</w:t>
      </w:r>
      <w:r>
        <w:t xml:space="preserve"> Э.Р. права, предусмотренные ст.25.1 КоАП РФ и ст.51 Конституции Российской Федерации. Отводов и ходатайств не заявлено. </w:t>
      </w:r>
    </w:p>
    <w:p w:rsidR="00A77B3E" w:rsidP="00B87536">
      <w:pPr>
        <w:ind w:firstLine="720"/>
        <w:jc w:val="both"/>
      </w:pPr>
      <w:r>
        <w:t>Яппаров</w:t>
      </w:r>
      <w:r>
        <w:t xml:space="preserve"> Э.Р. в судебн</w:t>
      </w:r>
      <w:r>
        <w:t>ом заседании пояснил, что копию протокола                   об административном правонарушении по данному делу получил, вину                                в совершении административного правонарушения признал, в содеянном раскаялся, не оспаривал фактическ</w:t>
      </w:r>
      <w:r>
        <w:t>ие обстоятельства, указанные в протоколе                    об административном правонарушении.</w:t>
      </w:r>
      <w:r>
        <w:t xml:space="preserve"> Также, </w:t>
      </w:r>
      <w:r>
        <w:t>Яппаров</w:t>
      </w:r>
      <w:r>
        <w:t xml:space="preserve"> Э.Р. пояснил,                   что днем дата он употреблял алкоголь – водку, затем, вечером его беременной супруге стало плохо, и он поехал в ап</w:t>
      </w:r>
      <w:r>
        <w:t>теку, находящуюся рядом с его домом, за углом. После чего, его остановили сотрудники ГИБДД и в присутствии понятых, которые</w:t>
      </w:r>
      <w:r w:rsidR="00B87536">
        <w:t xml:space="preserve"> находились рядом </w:t>
      </w:r>
      <w:r>
        <w:t>с сотрудниками ГИБДД, предложили пройти освидетельствовани</w:t>
      </w:r>
      <w:r w:rsidR="00B87536">
        <w:t xml:space="preserve">е  </w:t>
      </w:r>
      <w:r>
        <w:t>на состояни</w:t>
      </w:r>
      <w:r>
        <w:t>е алкогольного опьянения, он согласился пройти освидетельствование, с результатами освидетельствования на состояние алкогольного опьянения согласился. Также пояснил, что сотрудники ГИБДД в акте освидетельствования на состояние алкогольно опьянения отметили</w:t>
      </w:r>
      <w:r>
        <w:t xml:space="preserve"> много признаков алкогольного опьянения. После того, как он подписал протокол </w:t>
      </w:r>
      <w:r w:rsidR="00B87536">
        <w:t xml:space="preserve">                       </w:t>
      </w:r>
      <w:r>
        <w:t>об административном правонарушении, сел за руль и уехал. Одновременно сообщил, что водительского удостоверени</w:t>
      </w:r>
      <w:r w:rsidR="00B87536">
        <w:t xml:space="preserve">я тракториста </w:t>
      </w:r>
      <w:r>
        <w:t xml:space="preserve"> не получал. </w:t>
      </w:r>
    </w:p>
    <w:p w:rsidR="00A77B3E" w:rsidP="00B87536">
      <w:pPr>
        <w:ind w:firstLine="720"/>
        <w:jc w:val="both"/>
      </w:pPr>
      <w:r>
        <w:t xml:space="preserve">Мировой судья, огласив </w:t>
      </w:r>
      <w:r>
        <w:t xml:space="preserve">протокол об административном правонарушении в отношении </w:t>
      </w:r>
      <w:r>
        <w:t>Яппарова</w:t>
      </w:r>
      <w:r>
        <w:t xml:space="preserve"> Э.Р., заслушав пояснения </w:t>
      </w:r>
      <w:r>
        <w:t>Яппарова</w:t>
      </w:r>
      <w:r>
        <w:t xml:space="preserve"> Э.Р., исследовав письменные материалы дела об административном правонарушении и оценив доказательства по делу, пришел</w:t>
      </w:r>
      <w:r w:rsidR="00B87536">
        <w:t xml:space="preserve"> к выводу, что  </w:t>
      </w:r>
      <w:r>
        <w:t>в действ</w:t>
      </w:r>
      <w:r>
        <w:t xml:space="preserve">иях </w:t>
      </w:r>
      <w:r>
        <w:t>Яппарова</w:t>
      </w:r>
      <w:r>
        <w:t xml:space="preserve"> Э.Р. имеются признаки административного правонарушения, предусмотренного ч.1 ст.12.8 КоАП РФ.</w:t>
      </w:r>
    </w:p>
    <w:p w:rsidR="00A77B3E" w:rsidP="00B87536">
      <w:pPr>
        <w:ind w:firstLine="720"/>
        <w:jc w:val="both"/>
      </w:pPr>
      <w:r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</w:t>
      </w:r>
      <w:r>
        <w:t xml:space="preserve">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</w:t>
      </w:r>
      <w:r w:rsidR="00B87536">
        <w:t xml:space="preserve"> </w:t>
      </w:r>
      <w:r>
        <w:t xml:space="preserve">в </w:t>
      </w:r>
      <w:r>
        <w:t>болезненном или утомленном состоянии, ставящем под угрозу безопасность движения.</w:t>
      </w:r>
    </w:p>
    <w:p w:rsidR="00A77B3E" w:rsidP="00B87536">
      <w:pPr>
        <w:ind w:firstLine="720"/>
        <w:jc w:val="both"/>
      </w:pPr>
      <w:r>
        <w:t xml:space="preserve">Частью 1 статьи 12.8 КоАП РФ установлена административная ответственность за управление транспортным средством в состоянии опьянения. </w:t>
      </w:r>
    </w:p>
    <w:p w:rsidR="00A77B3E" w:rsidP="00666BF8">
      <w:pPr>
        <w:jc w:val="both"/>
      </w:pPr>
      <w:r>
        <w:t xml:space="preserve">В силу положений части 1.1 статьи 27.12 </w:t>
      </w:r>
      <w:r>
        <w:t>КоАП РФ лицо, которое управляет транспортным средством соответствующего вида и в отношении которого имеются достаточные основания полагать, что это л</w:t>
      </w:r>
      <w:r w:rsidR="00B87536">
        <w:t xml:space="preserve">ицо находится   </w:t>
      </w:r>
      <w:r>
        <w:t>в состоянии опьянения, подлежит освидетельствованию на состояние алкогольно</w:t>
      </w:r>
      <w:r>
        <w:t>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</w:t>
      </w:r>
      <w:r>
        <w:t>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B87536">
      <w:pPr>
        <w:ind w:firstLine="720"/>
        <w:jc w:val="both"/>
      </w:pPr>
      <w:r>
        <w:t>Из материалов дела следует, что д</w:t>
      </w:r>
      <w:r>
        <w:t xml:space="preserve">остаточным основанием полагать,                       что </w:t>
      </w:r>
      <w:r>
        <w:t>Яппаров</w:t>
      </w:r>
      <w:r>
        <w:t xml:space="preserve"> Э.Р. находился в состоянии опьянения, явилось наличие у него признаков опьянения, предусмотренных Правилами освидетельствования лица, которое управляет транспортным средством, на состояние а</w:t>
      </w:r>
      <w:r>
        <w:t>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</w:t>
      </w:r>
      <w:r>
        <w:t>влением</w:t>
      </w:r>
      <w:r>
        <w:t xml:space="preserve"> Правительства Российской Федерации от 26 июня 2008 г. № 475 (далее – Правила): запаха алкоголя изо рта, нарушение речи, поведение,                                не соответствующее обстановке.</w:t>
      </w:r>
    </w:p>
    <w:p w:rsidR="00A77B3E" w:rsidP="00B87536">
      <w:pPr>
        <w:ind w:firstLine="720"/>
        <w:jc w:val="both"/>
      </w:pPr>
      <w:r>
        <w:t>Все процессуальные действия по делу проведены в соответ</w:t>
      </w:r>
      <w:r>
        <w:t xml:space="preserve">ствии                        с требованиями КоАП РФ и </w:t>
      </w:r>
      <w:r>
        <w:t>Яппаровым</w:t>
      </w:r>
      <w:r>
        <w:t xml:space="preserve"> Э.Р. не оспаривались.</w:t>
      </w:r>
    </w:p>
    <w:p w:rsidR="00A77B3E" w:rsidP="00B87536">
      <w:pPr>
        <w:ind w:firstLine="720"/>
        <w:jc w:val="both"/>
      </w:pPr>
      <w:r>
        <w:t>Протоколы, отражающие применение мер обеспечения производства                   по делу, составлены уполномоченным должностным лицом в присутствии понятых. Процедура осви</w:t>
      </w:r>
      <w:r>
        <w:t>детельствования на состояние алкогольного опьянения соблюдена.</w:t>
      </w:r>
    </w:p>
    <w:p w:rsidR="00A77B3E" w:rsidP="00B87536">
      <w:pPr>
        <w:ind w:firstLine="720"/>
        <w:jc w:val="both"/>
      </w:pPr>
      <w:r>
        <w:t>Освидетельствование на состояние опьянения проведено в соответствии                      с требованиями действующих нормативных документов, в том числе указанных выше Правил. Измерение концентр</w:t>
      </w:r>
      <w:r>
        <w:t>ации этиловог</w:t>
      </w:r>
      <w:r w:rsidR="00B87536">
        <w:t xml:space="preserve">о спирта </w:t>
      </w:r>
      <w:r>
        <w:t xml:space="preserve">в выдыхаемом воздухе проведено с применением технического </w:t>
      </w:r>
      <w:r>
        <w:t>средства измерения Анализатора паров этанола</w:t>
      </w:r>
      <w:r>
        <w:t xml:space="preserve"> в выдыхаемом воздухе АЛКОТЕКТОР PRO-100 </w:t>
      </w:r>
      <w:r>
        <w:t>touch</w:t>
      </w:r>
      <w:r>
        <w:t>-K заводской номер 902735, его результаты отражены в Акте освид</w:t>
      </w:r>
      <w:r>
        <w:t xml:space="preserve">етельствования на состояние алкогольного опьянения, к Акту приобщен бумажный носитель с результатами освидетельствования. Оснований не доверять результатам освидетельствования </w:t>
      </w:r>
      <w:r w:rsidR="00B87536">
        <w:t xml:space="preserve">              </w:t>
      </w:r>
      <w:r>
        <w:t>у мирового судьи не имеется.</w:t>
      </w:r>
    </w:p>
    <w:p w:rsidR="00A77B3E" w:rsidP="00B87536">
      <w:pPr>
        <w:ind w:firstLine="720"/>
        <w:jc w:val="both"/>
      </w:pPr>
      <w:r>
        <w:t>Фактические обстоятельства дела подтверждаются собр</w:t>
      </w:r>
      <w:r>
        <w:t xml:space="preserve">анными доказательствами, а именно: </w:t>
      </w:r>
    </w:p>
    <w:p w:rsidR="00A77B3E" w:rsidP="00B87536">
      <w:pPr>
        <w:ind w:firstLine="720"/>
        <w:jc w:val="both"/>
      </w:pPr>
      <w:r>
        <w:t>-протоколом об административном правонарушении                                              50 АО № номер</w:t>
      </w:r>
      <w:r>
        <w:t xml:space="preserve"> от дата, из которого следует, </w:t>
      </w:r>
      <w:r>
        <w:t xml:space="preserve">что дата в время на адрес, водитель </w:t>
      </w:r>
      <w:r>
        <w:t>Яппаро</w:t>
      </w:r>
      <w:r>
        <w:t>в</w:t>
      </w:r>
      <w:r>
        <w:t xml:space="preserve"> Э.Р., управляя транспортным средством - автомобилем марка автомобиля</w:t>
      </w:r>
      <w:r>
        <w:t>, государственный регистрационный знак номер</w:t>
      </w:r>
      <w:r>
        <w:t xml:space="preserve"> (водительское удостоверение телефон «А</w:t>
      </w:r>
      <w:r>
        <w:t>,В</w:t>
      </w:r>
      <w:r>
        <w:t>,С»), в нарушение п.2.7 Правил дорожного движения Российской Федерации находился в состояни</w:t>
      </w:r>
      <w:r>
        <w:t xml:space="preserve">и алкогольного опьянения. </w:t>
      </w:r>
      <w:r>
        <w:t>Яппаров</w:t>
      </w:r>
      <w:r>
        <w:t xml:space="preserve"> Э.Р. был освидетельствован на месте остановки с применением Анализатора паров этанола в выдыхаемом воздухе АЛКОТЕКТОР PRO-100 </w:t>
      </w:r>
      <w:r>
        <w:t>touch</w:t>
      </w:r>
      <w:r>
        <w:t>-K заводской номер 902735, показания которого с учетом суммарной погрешности составили 0,41</w:t>
      </w:r>
      <w:r>
        <w:t xml:space="preserve">3 мг/л, согласно результата освидетельствования установлено состояние алкогольного опьянения (л.д.2). Протокол составлен уполномоченным лицом, копия протокола вручена </w:t>
      </w:r>
      <w:r>
        <w:t>Яппарову</w:t>
      </w:r>
      <w:r>
        <w:t xml:space="preserve"> Э.Р. Существенных недостатков, которые могли бы повлечь его недействительность, </w:t>
      </w:r>
      <w:r>
        <w:t xml:space="preserve">протокол  не содержит; </w:t>
      </w:r>
    </w:p>
    <w:p w:rsidR="00A77B3E" w:rsidP="00804319">
      <w:pPr>
        <w:ind w:firstLine="720"/>
        <w:jc w:val="both"/>
      </w:pPr>
      <w:r>
        <w:t xml:space="preserve">- актом освидетельствования на состояние алкогольного опьянения                    50 АА телефон </w:t>
      </w:r>
      <w:r>
        <w:t>от</w:t>
      </w:r>
      <w:r>
        <w:t xml:space="preserve"> </w:t>
      </w:r>
      <w:r>
        <w:t>дата</w:t>
      </w:r>
      <w:r>
        <w:t xml:space="preserve"> и бумажным носителем </w:t>
      </w:r>
      <w:r>
        <w:t xml:space="preserve">с результатами освидетельствования (л.д.3,4); </w:t>
      </w:r>
    </w:p>
    <w:p w:rsidR="00A77B3E" w:rsidP="00804319">
      <w:pPr>
        <w:ind w:firstLine="720"/>
        <w:jc w:val="both"/>
      </w:pPr>
      <w:r>
        <w:t xml:space="preserve">- протоколом об </w:t>
      </w:r>
      <w:r>
        <w:t>отстранении от управления транспортным средством                 50 ЕВ № номер</w:t>
      </w:r>
      <w:r>
        <w:t xml:space="preserve"> </w:t>
      </w:r>
      <w:r>
        <w:t>от</w:t>
      </w:r>
      <w:r>
        <w:t xml:space="preserve"> дата (л.д.5).</w:t>
      </w:r>
    </w:p>
    <w:p w:rsidR="00A77B3E" w:rsidP="00804319">
      <w:pPr>
        <w:ind w:firstLine="720"/>
        <w:jc w:val="both"/>
      </w:pPr>
      <w:r>
        <w:t xml:space="preserve">Указанные доказательства согласуются между собой, получены                                  в соответствии с требованиями действующего законодательства        </w:t>
      </w:r>
      <w:r>
        <w:t xml:space="preserve">                          и в совокупности являются достаточными для вывода о виновности </w:t>
      </w:r>
      <w:r>
        <w:t>Яппарова</w:t>
      </w:r>
      <w:r>
        <w:t xml:space="preserve"> Э.Р. в совершении административного правонарушения.</w:t>
      </w:r>
    </w:p>
    <w:p w:rsidR="00A77B3E" w:rsidP="00804319">
      <w:pPr>
        <w:ind w:firstLine="720"/>
        <w:jc w:val="both"/>
      </w:pPr>
      <w:r>
        <w:t xml:space="preserve">Также факт совершения </w:t>
      </w:r>
      <w:r>
        <w:t>Яппаровым</w:t>
      </w:r>
      <w:r>
        <w:t xml:space="preserve"> Э.Р. правонарушения, предусмотренного ч.1 ст.12.8 КоАП РФ нашел свое подтв</w:t>
      </w:r>
      <w:r>
        <w:t>ерждение                             при рассмотрении дела в суде.</w:t>
      </w:r>
    </w:p>
    <w:p w:rsidR="00A77B3E" w:rsidP="00804319">
      <w:pPr>
        <w:ind w:firstLine="720"/>
        <w:jc w:val="both"/>
      </w:pPr>
      <w:r>
        <w:t xml:space="preserve">Доводы </w:t>
      </w:r>
      <w:r>
        <w:t>Яппарова</w:t>
      </w:r>
      <w:r>
        <w:t xml:space="preserve"> Э.Р. о том, что сотрудники ГИБДД в Акте освидетельствования на состояние алкогольно опьянения 50 АА телефон                      от дата отметили наличие у него много призна</w:t>
      </w:r>
      <w:r>
        <w:t xml:space="preserve">ков алкогольного опьянения, суд считает несостоятельными, поскольку </w:t>
      </w:r>
      <w:r>
        <w:t xml:space="preserve">в указанном акте имеется подпись </w:t>
      </w:r>
      <w:r>
        <w:t>Яппарова</w:t>
      </w:r>
      <w:r>
        <w:t xml:space="preserve"> Э.Р. об ознакомлении с данным актом и выражено согласие с результатами освидетельствования </w:t>
      </w:r>
      <w:r>
        <w:t>на состояние алкогольного опьянения.</w:t>
      </w:r>
      <w:r>
        <w:t xml:space="preserve"> Копия акта вручена </w:t>
      </w:r>
      <w:r>
        <w:t>Яппарову</w:t>
      </w:r>
      <w:r>
        <w:t xml:space="preserve"> Э.Р., </w:t>
      </w:r>
      <w:r>
        <w:t>о чем свидетельствует его подпись (л.д.4).</w:t>
      </w:r>
    </w:p>
    <w:p w:rsidR="00A77B3E" w:rsidP="00804319">
      <w:pPr>
        <w:ind w:firstLine="720"/>
        <w:jc w:val="both"/>
      </w:pPr>
      <w:r>
        <w:t xml:space="preserve">Доводы </w:t>
      </w:r>
      <w:r>
        <w:t>Яппарова</w:t>
      </w:r>
      <w:r>
        <w:t xml:space="preserve"> Э.Р. о том, что после подписания протокола                              об административном правонару</w:t>
      </w:r>
      <w:r>
        <w:t>шении он сел за руль автомобиля марка автомобиля</w:t>
      </w:r>
      <w:r>
        <w:t xml:space="preserve">, опровергаются протоколом об административном правонарушении            </w:t>
      </w:r>
      <w:r>
        <w:t xml:space="preserve">50 АО № номер </w:t>
      </w:r>
      <w:r>
        <w:t>от</w:t>
      </w:r>
      <w:r>
        <w:t xml:space="preserve"> дата, в котором отражено, что указанный автомобиль передан </w:t>
      </w:r>
      <w:r>
        <w:t>фио</w:t>
      </w:r>
      <w:r>
        <w:t xml:space="preserve"> (в/у номер</w:t>
      </w:r>
      <w:r>
        <w:t>).</w:t>
      </w:r>
    </w:p>
    <w:p w:rsidR="00A77B3E" w:rsidP="00666BF8">
      <w:pPr>
        <w:jc w:val="both"/>
      </w:pPr>
      <w:r>
        <w:tab/>
        <w:t>При назначении наказания учитывается ха</w:t>
      </w:r>
      <w:r>
        <w:t xml:space="preserve">рактер совершенного правонарушения и личность </w:t>
      </w:r>
      <w:r>
        <w:t>Яппарова</w:t>
      </w:r>
      <w:r>
        <w:t xml:space="preserve"> Э.Р., который официально трудоустроен, женат, имеет на иждивении двоих малолетних детей, обстоятельства, смягчающие и отягчающие административную ответственность. Иных данных о личности и имущественном</w:t>
      </w:r>
      <w:r>
        <w:t xml:space="preserve"> положении - суду не представлено. </w:t>
      </w:r>
    </w:p>
    <w:p w:rsidR="00A77B3E" w:rsidP="00804319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Яппарова</w:t>
      </w:r>
      <w:r>
        <w:t xml:space="preserve"> Э.Р., являются признание вины в совершении правонарушения                            раскаяние в содеянном, наличие малолетних детей.</w:t>
      </w:r>
    </w:p>
    <w:p w:rsidR="00A77B3E" w:rsidP="00804319">
      <w:pPr>
        <w:ind w:firstLine="720"/>
        <w:jc w:val="both"/>
      </w:pPr>
      <w:r>
        <w:t>Обстоятельств,</w:t>
      </w:r>
      <w:r>
        <w:t xml:space="preserve"> отягчающих административную ответственность                       </w:t>
      </w:r>
      <w:r>
        <w:t>Яппарова</w:t>
      </w:r>
      <w:r>
        <w:t xml:space="preserve"> Э.Р., не установлено. </w:t>
      </w:r>
    </w:p>
    <w:p w:rsidR="00A77B3E" w:rsidP="00804319">
      <w:pPr>
        <w:ind w:firstLine="720"/>
        <w:jc w:val="both"/>
      </w:pPr>
      <w:r>
        <w:t xml:space="preserve">С учетом конкретных обстоятельств дела, данных о личности </w:t>
      </w:r>
      <w:r>
        <w:t>Яппарова</w:t>
      </w:r>
      <w:r>
        <w:t xml:space="preserve"> Э.Р., принимая во внимание повышенную опасность содеянного как для самого водителя, так и </w:t>
      </w:r>
      <w:r>
        <w:t xml:space="preserve">для других участников дорожного движения, исходя из общих принципов назначения наказания, предусмотренных ст.ст.3.1, 4.1 КоАП РФ, мировой судья считает необходимым назначить </w:t>
      </w:r>
      <w:r>
        <w:t>Яппарову</w:t>
      </w:r>
      <w:r>
        <w:t xml:space="preserve"> Э.Р. наказание в виде административного штрафа с лишением права управлени</w:t>
      </w:r>
      <w:r>
        <w:t>я транспортными средствами</w:t>
      </w:r>
      <w:r>
        <w:t xml:space="preserve"> в пределах санкции ч.1 ст.12.8 КоАП РФ.</w:t>
      </w:r>
    </w:p>
    <w:p w:rsidR="00A77B3E" w:rsidP="00804319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ст.ст.1.7, 4.1 – 4.3, 12.8, 29.9, 29.10, 29.11, 32.2, 30.1-30.3 КоАП РФ,</w:t>
      </w:r>
    </w:p>
    <w:p w:rsidR="00A77B3E"/>
    <w:p w:rsidR="00A77B3E" w:rsidP="00666BF8">
      <w:pPr>
        <w:jc w:val="center"/>
      </w:pPr>
      <w:r>
        <w:t>ПОСТАНОВИЛ:</w:t>
      </w:r>
    </w:p>
    <w:p w:rsidR="00A77B3E"/>
    <w:p w:rsidR="00A77B3E" w:rsidP="00804319">
      <w:pPr>
        <w:ind w:firstLine="720"/>
        <w:jc w:val="both"/>
      </w:pPr>
      <w:r>
        <w:t xml:space="preserve">Признать </w:t>
      </w:r>
      <w:r>
        <w:t>Яппарова</w:t>
      </w:r>
      <w:r>
        <w:t xml:space="preserve"> </w:t>
      </w:r>
      <w:r>
        <w:t>Энвера</w:t>
      </w:r>
      <w:r>
        <w:t xml:space="preserve"> Рашидовича виновным в совершении</w:t>
      </w:r>
      <w:r>
        <w:t xml:space="preserve"> административного правонарушения, предусмотренного ч.1 ст.12.8 КоАП РФ                   и назначить ему наказание в виде административного штрафа в размере тридцати тысяч рублей с лишением права управления транспортными средствами сроком на полтора года.</w:t>
      </w:r>
    </w:p>
    <w:p w:rsidR="00A77B3E" w:rsidP="00666BF8">
      <w:pPr>
        <w:jc w:val="both"/>
      </w:pPr>
      <w:r>
        <w:tab/>
      </w:r>
      <w:r>
        <w:t>Штраф подлежит перечислению на следующие реквизиты: Получатель платежа: УФК по МО (УГИБДД ГУ МВД России по Московской области);                Банк получателя платежа: ГУ банка России по ЦФО; ИНН: 7703037039;                КПП: 770245001; расчетный сче</w:t>
      </w:r>
      <w:r>
        <w:t>т: 40101810845250010102 в ГУ банка России                    по ЦФО; БИК: 044525000; ОКАТО: 46641000; ОКТМО: 46641000;                           КБК: 18811630020016000140; УИН: номер</w:t>
      </w:r>
      <w:r>
        <w:t>; наименование платежа – административные штрафы, за наруше</w:t>
      </w:r>
      <w:r>
        <w:t xml:space="preserve">ние законодательства Российской Федерации о безопасности дорожного движения, протокол </w:t>
      </w:r>
      <w:r>
        <w:t>50 АО № номер</w:t>
      </w:r>
      <w:r>
        <w:t xml:space="preserve"> </w:t>
      </w:r>
      <w:r>
        <w:t>от</w:t>
      </w:r>
      <w:r>
        <w:t xml:space="preserve"> дата.</w:t>
      </w:r>
    </w:p>
    <w:p w:rsidR="00A77B3E" w:rsidP="00804319">
      <w:pPr>
        <w:ind w:firstLine="720"/>
        <w:jc w:val="both"/>
      </w:pPr>
      <w:r>
        <w:t xml:space="preserve">Разъяснить </w:t>
      </w:r>
      <w:r>
        <w:t>Яппарову</w:t>
      </w:r>
      <w:r>
        <w:t xml:space="preserve"> </w:t>
      </w:r>
      <w:r>
        <w:t>Энверу</w:t>
      </w:r>
      <w:r>
        <w:t xml:space="preserve"> Рашидовичу, что в соответствии                        со ст.32.2 КоАП РФ, административный штраф долж</w:t>
      </w:r>
      <w: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>
        <w:t>ых статьей 31.5 настоящего Кодекса.</w:t>
      </w:r>
    </w:p>
    <w:p w:rsidR="00A77B3E" w:rsidP="00666BF8">
      <w:pPr>
        <w:jc w:val="both"/>
      </w:pPr>
      <w: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                                 </w:t>
      </w:r>
      <w:r>
        <w:t xml:space="preserve">в орган, должностному лицу, </w:t>
      </w:r>
      <w:r>
        <w:t>вынесшим</w:t>
      </w:r>
      <w:r>
        <w:t xml:space="preserve"> постановление. </w:t>
      </w:r>
      <w:r>
        <w:tab/>
      </w:r>
      <w:r>
        <w:tab/>
      </w:r>
    </w:p>
    <w:p w:rsidR="00A77B3E" w:rsidP="00804319">
      <w:pPr>
        <w:ind w:firstLine="720"/>
        <w:jc w:val="both"/>
      </w:pPr>
      <w:r>
        <w:t xml:space="preserve">Разъяснить </w:t>
      </w:r>
      <w:r>
        <w:t>Я</w:t>
      </w:r>
      <w:r>
        <w:t>ппарову</w:t>
      </w:r>
      <w:r>
        <w:t xml:space="preserve"> </w:t>
      </w:r>
      <w:r>
        <w:t>Энверу</w:t>
      </w:r>
      <w:r>
        <w:t xml:space="preserve"> Рашидовичу положения ч.1 ст.20.25 КоАП РФ, в соответствии 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</w:t>
      </w:r>
      <w: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66BF8">
      <w:pPr>
        <w:jc w:val="both"/>
      </w:pPr>
      <w:r>
        <w:t xml:space="preserve"> </w:t>
      </w:r>
      <w:r>
        <w:tab/>
      </w:r>
      <w:r>
        <w:t>В соответствии со ст.32.7 КоАП РФ, течение срока лишения специального права</w:t>
      </w:r>
      <w:r>
        <w:t xml:space="preserve">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</w:t>
      </w:r>
      <w:r>
        <w:t>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</w:t>
      </w:r>
      <w:r>
        <w:t xml:space="preserve">и документы, указанные в части </w:t>
      </w:r>
      <w:r>
        <w:t>1 статьи 32.6 настоящего Кодекса, ранее не были изъяты в</w:t>
      </w:r>
      <w:r>
        <w:t xml:space="preserve"> </w:t>
      </w:r>
      <w:r>
        <w:t>соответствии</w:t>
      </w:r>
      <w:r>
        <w:t xml:space="preserve"> </w:t>
      </w:r>
      <w:r>
        <w:t xml:space="preserve">с частью третьей статьи 27.10 настоящего Кодекса),                 </w:t>
      </w:r>
      <w:r>
        <w:t>а в случае утраты указанных документов - заявить об этом в указа</w:t>
      </w:r>
      <w:r>
        <w:t xml:space="preserve">нный орган в тот же срок. </w:t>
      </w: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</w:t>
      </w:r>
      <w:r>
        <w:t>пециального права начинается со дня сдачи лицом либо изъятия                 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>
        <w:t xml:space="preserve">б утрате указанных документов. </w:t>
      </w:r>
      <w:r>
        <w:tab/>
      </w:r>
      <w:r>
        <w:t xml:space="preserve">Возложить исполнение настоящего постановления в части лишения права управления транспортными средствами на отдел ГИБДД ОМВД России по Советскому району, расположенного по адресу: Республика Крым, Советский район, </w:t>
      </w:r>
      <w:r>
        <w:t>пгт</w:t>
      </w:r>
      <w:r>
        <w:t xml:space="preserve">. </w:t>
      </w:r>
      <w:r>
        <w:t>Советский</w:t>
      </w:r>
      <w:r>
        <w:t xml:space="preserve">, пер. Южный, д.20, куда обязать </w:t>
      </w:r>
      <w:r>
        <w:t>Яппарова</w:t>
      </w:r>
      <w:r>
        <w:t xml:space="preserve"> </w:t>
      </w:r>
      <w:r>
        <w:t>Энвера</w:t>
      </w:r>
      <w:r>
        <w:t xml:space="preserve"> Рашидовича сдать разрешение на право управления транспортными средствами в </w:t>
      </w:r>
      <w:r>
        <w:t xml:space="preserve">течение 3-х рабочих дней со дня вступления постановления в законную силу. </w:t>
      </w:r>
      <w:r>
        <w:tab/>
      </w:r>
      <w:r>
        <w:tab/>
      </w:r>
      <w:r>
        <w:t>Копию постановления вруч</w:t>
      </w:r>
      <w:r>
        <w:t xml:space="preserve">ить </w:t>
      </w:r>
      <w:r>
        <w:t>Яппарову</w:t>
      </w:r>
      <w:r>
        <w:t xml:space="preserve"> </w:t>
      </w:r>
      <w:r>
        <w:t>Энверу</w:t>
      </w:r>
      <w:r>
        <w:t xml:space="preserve"> Рашидовичу, направить должностному лицу, составившему протокол </w:t>
      </w:r>
      <w:r>
        <w:t xml:space="preserve">об административном правонарушении.              </w:t>
      </w:r>
    </w:p>
    <w:p w:rsidR="00A77B3E" w:rsidP="00804319">
      <w:pPr>
        <w:ind w:firstLine="720"/>
        <w:jc w:val="both"/>
      </w:pPr>
      <w:r>
        <w:t>Постановление может быть обжаловано в Советский районный суд Республики Крым чер</w:t>
      </w:r>
      <w:r>
        <w:t>ез судебный участок №84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666BF8">
      <w:pPr>
        <w:jc w:val="both"/>
      </w:pPr>
    </w:p>
    <w:p w:rsidR="00A77B3E">
      <w:r>
        <w:t>Мировой судья</w:t>
      </w:r>
      <w:r>
        <w:tab/>
      </w:r>
      <w:r>
        <w:tab/>
        <w:t xml:space="preserve">           подпись  </w:t>
      </w:r>
      <w:r>
        <w:tab/>
      </w:r>
      <w:r>
        <w:tab/>
        <w:t xml:space="preserve">             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F8"/>
    <w:rsid w:val="00666BF8"/>
    <w:rsid w:val="00804319"/>
    <w:rsid w:val="00A77B3E"/>
    <w:rsid w:val="00AB3484"/>
    <w:rsid w:val="00B87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