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№5-84-54/2025</w:t>
      </w:r>
    </w:p>
    <w:p w:rsidR="00A77B3E">
      <w:r>
        <w:t>УИД 91MS0084-01-2025-000223-02</w:t>
      </w:r>
    </w:p>
    <w:p w:rsidR="00A77B3E"/>
    <w:p w:rsidR="00A77B3E">
      <w:r>
        <w:t>П о с т а н о в л е н и е</w:t>
      </w:r>
    </w:p>
    <w:p w:rsidR="00A77B3E"/>
    <w:p w:rsidR="00A77B3E">
      <w:r>
        <w:t>12 февраля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 xml:space="preserve">Пак Андрея Романовича, паспортные данные </w:t>
      </w:r>
      <w:r>
        <w:t>Узб.ССР</w:t>
      </w:r>
      <w:r>
        <w:t>, гражданина Российской Федерации, паспортные данные, женатого, имеющего на иждивении троих малолетних детей: паспортные данные, паспортные данные, паспортные данные, работающего у наименование организации, зарегистрированного по адресу: адрес,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>датателефонвремя</w:t>
      </w:r>
      <w:r>
        <w:t xml:space="preserve"> </w:t>
      </w:r>
      <w:r>
        <w:t>фио</w:t>
      </w:r>
      <w:r>
        <w:t xml:space="preserve">, находясь по адресу: адрес, совершил иные насильственные действия в отношении </w:t>
      </w:r>
      <w:r>
        <w:t>фио</w:t>
      </w:r>
      <w:r>
        <w:t>, не повлекшие последствий, указанных в ст. 115 Уголовного кодекса Российской Федерации, а именно: нанес 2 (два) удара ладонью в область левого века, причинив последней физическую боль, тем самым совершив административное правонарушение, предусмотренное ст. 6.1.1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 xml:space="preserve">Потерпевшая </w:t>
      </w:r>
      <w:r>
        <w:t>фио</w:t>
      </w:r>
      <w:r>
        <w:t xml:space="preserve"> в судебное заседание не явилась, о дате, месте и времени извещена надлежащим образом, причину неявки суду не сообщила.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01 №213899 от дата (л.д.1); протоколом принятия устного заявления о преступлении от дата (л.д.2); постановлением о назначении медицинской судебной экспертизы от дата (л.д.3); рапортом УУП ОУУП и ПДН ОМВД РФ по адрес от дата (л.д.4); объяснением </w:t>
      </w:r>
      <w:r>
        <w:t>фио</w:t>
      </w:r>
      <w:r>
        <w:t xml:space="preserve"> от дата (л.д.5); объяснением </w:t>
      </w:r>
      <w:r>
        <w:t>фио</w:t>
      </w:r>
      <w:r>
        <w:t xml:space="preserve"> от дата (л.д.6); сведениями о привлечении к административной ответственности </w:t>
      </w:r>
      <w:r>
        <w:t>фио</w:t>
      </w:r>
      <w:r>
        <w:t xml:space="preserve"> (л.д.8-10); справкой на лицо по учетам СООП (л.д.13); справкой врача ГБУЗ РК «Советская РБ» (л.д.14).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</w:t>
      </w:r>
      <w:r>
        <w:t>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 xml:space="preserve">Исследовав представленные доказательства в их совокупности, мировой судья считает вину </w:t>
      </w:r>
      <w:r>
        <w:t>фио</w:t>
      </w:r>
      <w:r>
        <w:t xml:space="preserve">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Пак Андрея Романовича признать виновным в совершении административного правонарушения, предусмотренного ст. 6.1.1 КоАП РФ, и назначить ему </w:t>
      </w:r>
      <w:r>
        <w:t>административное наказание в виде административного штрафа в размере 5 000 (пять тысяч) рублей.</w:t>
      </w:r>
    </w:p>
    <w:p w:rsidR="00A77B3E">
      <w:r>
        <w:t xml:space="preserve"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телефон </w:t>
      </w:r>
      <w:r>
        <w:t>телефон</w:t>
      </w:r>
      <w:r>
        <w:t xml:space="preserve">, </w:t>
      </w:r>
    </w:p>
    <w:p w:rsidR="00A77B3E">
      <w:r>
        <w:t>УИН 0410760300845000542506163.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дней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0D4D89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5A"/>
    <w:rsid w:val="000D4D89"/>
    <w:rsid w:val="007E63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