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CB0EB9">
        <w:t>Дело №5-84-55/2018</w:t>
      </w:r>
    </w:p>
    <w:p w:rsidR="00A77B3E">
      <w:r>
        <w:t xml:space="preserve">                                                                                                     </w:t>
      </w:r>
      <w:r w:rsidR="002A3A74">
        <w:t xml:space="preserve">          </w:t>
      </w:r>
      <w:r>
        <w:t xml:space="preserve"> (05-0055/84/2018)</w:t>
      </w:r>
    </w:p>
    <w:p w:rsidR="00A77B3E"/>
    <w:p w:rsidR="00A77B3E" w:rsidP="002A3A74">
      <w:pPr>
        <w:jc w:val="center"/>
      </w:pPr>
      <w:r>
        <w:t>ПОСТАНОВЛЕНИЕ</w:t>
      </w:r>
    </w:p>
    <w:p w:rsidR="00A77B3E" w:rsidP="002A3A74">
      <w:pPr>
        <w:jc w:val="center"/>
      </w:pPr>
      <w:r>
        <w:t>о назначении административного наказания</w:t>
      </w:r>
    </w:p>
    <w:p w:rsidR="00A77B3E"/>
    <w:p w:rsidR="00A77B3E" w:rsidP="002A3A74">
      <w:pPr>
        <w:ind w:firstLine="720"/>
      </w:pPr>
      <w:r>
        <w:t>12 марта 2018 года</w:t>
      </w:r>
      <w:r>
        <w:tab/>
      </w:r>
      <w:r>
        <w:t xml:space="preserve">        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2A3A7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</w:t>
      </w:r>
      <w:r>
        <w:t>осова, д. 1а) Елецких Елена Николаевна, рассмотрев в открытом судебном заседании дело                                  об административном правонарушении в отношении:</w:t>
      </w:r>
    </w:p>
    <w:p w:rsidR="00A77B3E" w:rsidP="002A3A74">
      <w:pPr>
        <w:ind w:firstLine="720"/>
        <w:jc w:val="both"/>
      </w:pPr>
      <w:r>
        <w:t xml:space="preserve">Локтева Георгия Владимировича, паспортные данные, гражданина Российской Федерации, </w:t>
      </w:r>
      <w:r>
        <w:t xml:space="preserve">зарегистрированного по адресу: адрес, проживающего </w:t>
      </w:r>
      <w:r w:rsidR="00305F6F">
        <w:t xml:space="preserve">                </w:t>
      </w:r>
      <w:r>
        <w:t>по адресу: адрес,</w:t>
      </w:r>
    </w:p>
    <w:p w:rsidR="00A77B3E" w:rsidP="002A3A74">
      <w:pPr>
        <w:ind w:firstLine="720"/>
        <w:jc w:val="both"/>
      </w:pPr>
      <w:r>
        <w:t>по ст.7.17 Кодекса Российской Федерации  об администрати</w:t>
      </w:r>
      <w:r>
        <w:t xml:space="preserve">вных правонарушениях (далее по тексту – КоАП РФ), </w:t>
      </w:r>
    </w:p>
    <w:p w:rsidR="00A77B3E"/>
    <w:p w:rsidR="00A77B3E" w:rsidP="002A3A74">
      <w:pPr>
        <w:jc w:val="center"/>
      </w:pPr>
      <w:r>
        <w:t>УСТАНОВИЛ:</w:t>
      </w:r>
    </w:p>
    <w:p w:rsidR="00A77B3E"/>
    <w:p w:rsidR="00A77B3E" w:rsidP="00F06671">
      <w:pPr>
        <w:ind w:firstLine="720"/>
        <w:jc w:val="both"/>
      </w:pPr>
      <w:r>
        <w:t xml:space="preserve">Локтев  Г.В. дата </w:t>
      </w:r>
      <w:r>
        <w:t>в</w:t>
      </w:r>
      <w:r>
        <w:t xml:space="preserve"> время </w:t>
      </w:r>
      <w:r w:rsidR="00F06671">
        <w:t xml:space="preserve">в </w:t>
      </w:r>
      <w:r>
        <w:t xml:space="preserve">адрес по адрес, умышленно повредил имущество гражданки </w:t>
      </w:r>
      <w:r w:rsidR="00F06671">
        <w:t>фио</w:t>
      </w:r>
      <w:r w:rsidR="00F06671">
        <w:t xml:space="preserve">, </w:t>
      </w:r>
      <w:r>
        <w:t>а именно: разбил оконные стекла и повредил п</w:t>
      </w:r>
      <w:r>
        <w:t>ластиковый корпус электрического сче</w:t>
      </w:r>
      <w:r w:rsidR="00F06671">
        <w:t xml:space="preserve">тчика, причинив последней ущерб </w:t>
      </w:r>
      <w:r>
        <w:t>на сумму сумма, чем совершил административное правонарушение, предусмотренное ст.7.17 КоАП РФ.</w:t>
      </w:r>
    </w:p>
    <w:p w:rsidR="00A77B3E" w:rsidP="00F06671">
      <w:pPr>
        <w:ind w:firstLine="720"/>
        <w:jc w:val="both"/>
      </w:pPr>
      <w:r>
        <w:t>Локтев Г.В. в судебное заседание не явился, о дате, месте и времени судебного разбирательства</w:t>
      </w:r>
      <w:r>
        <w:t xml:space="preserve"> был извещен надлежащим образом, о причинах неявки суду не сообщил. Ходатайств об отложении рас</w:t>
      </w:r>
      <w:r w:rsidR="00F06671">
        <w:t xml:space="preserve">смотрения дела </w:t>
      </w:r>
      <w:r>
        <w:t>не поступило.</w:t>
      </w:r>
    </w:p>
    <w:p w:rsidR="00A77B3E" w:rsidP="00F06671">
      <w:pPr>
        <w:ind w:firstLine="720"/>
        <w:jc w:val="both"/>
      </w:pPr>
      <w:r>
        <w:t>Согласно ст.25.1 КоАП РФ, дело об административном правонарушении рассматривается с участием лица, в отношении кото</w:t>
      </w:r>
      <w:r>
        <w:t xml:space="preserve">рого ведется производство </w:t>
      </w:r>
      <w:r w:rsidR="00F06671">
        <w:t xml:space="preserve">               </w:t>
      </w:r>
      <w:r>
        <w:t>по делу об административном прав</w:t>
      </w:r>
      <w:r w:rsidR="00F06671">
        <w:t>онарушении.</w:t>
      </w:r>
      <w:r>
        <w:t xml:space="preserve">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</w:t>
      </w:r>
      <w:r>
        <w:t xml:space="preserve">ем извещении лица </w:t>
      </w:r>
      <w:r w:rsidR="00F06671">
        <w:t xml:space="preserve">                </w:t>
      </w:r>
      <w:r>
        <w:t xml:space="preserve">о месте и времени рассмотрения дела и если от лица не поступило ходатайство  </w:t>
      </w:r>
      <w:r w:rsidR="00F06671">
        <w:t xml:space="preserve">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F06671">
      <w:pPr>
        <w:ind w:firstLine="720"/>
        <w:jc w:val="both"/>
      </w:pPr>
      <w:r>
        <w:t xml:space="preserve">Принимая во внимание, что в материалах дела имеются сведения            </w:t>
      </w:r>
      <w:r>
        <w:t xml:space="preserve">                 о надлежащем извещении Локтева Г.В. о дате, месте и времени рассмотрения дела, имеются предусмотренные законом основания для</w:t>
      </w:r>
      <w:r w:rsidR="00F06671">
        <w:t xml:space="preserve"> рассмотрения дела </w:t>
      </w:r>
      <w:r>
        <w:t>в его отсутствие.</w:t>
      </w:r>
    </w:p>
    <w:p w:rsidR="00A77B3E" w:rsidP="00F06671">
      <w:pPr>
        <w:ind w:firstLine="720"/>
        <w:jc w:val="both"/>
      </w:pPr>
      <w:r>
        <w:t xml:space="preserve">Перед началом судебного разбирательства суд разъяснил            </w:t>
      </w:r>
      <w:r>
        <w:t xml:space="preserve">             потерпевшей </w:t>
      </w:r>
      <w:r>
        <w:t>фио</w:t>
      </w:r>
      <w:r>
        <w:t xml:space="preserve"> права, предусмотренные ст.ст.25.2,29.2,29.3 КоАП РФ. Отводов </w:t>
      </w:r>
      <w:r w:rsidR="00210E7F">
        <w:t xml:space="preserve">         </w:t>
      </w:r>
      <w:r>
        <w:t xml:space="preserve">и ходатайств не заявлено. </w:t>
      </w:r>
    </w:p>
    <w:p w:rsidR="00A77B3E" w:rsidP="00210E7F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судебном заседании </w:t>
      </w:r>
      <w:r w:rsidR="00210E7F">
        <w:t xml:space="preserve">пояснила, </w:t>
      </w:r>
      <w:r>
        <w:t xml:space="preserve">что дата Локтев Г.В., который является ее соседом, из-за возникшего у </w:t>
      </w:r>
      <w:r>
        <w:t>нее накануне конфликта с его женой, к</w:t>
      </w:r>
      <w:r w:rsidR="00210E7F">
        <w:t xml:space="preserve">идал камни во двор </w:t>
      </w:r>
      <w:r>
        <w:t xml:space="preserve">ее домовладения, расположенного по адресу: адрес, </w:t>
      </w:r>
      <w:r w:rsidR="00210E7F">
        <w:t xml:space="preserve">               </w:t>
      </w:r>
      <w:r>
        <w:t xml:space="preserve">в результате чего разбил оконные стекла и повредил пластиковый корпус электрического счетчика, причинив ей ущерб на сумму сумма. </w:t>
      </w:r>
    </w:p>
    <w:p w:rsidR="00A77B3E" w:rsidP="00210E7F">
      <w:pPr>
        <w:ind w:firstLine="720"/>
        <w:jc w:val="both"/>
      </w:pPr>
      <w:r>
        <w:t>В соотв</w:t>
      </w:r>
      <w:r>
        <w:t>етствии со статьей 7.17 КоАП РФ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210E7F">
      <w:pPr>
        <w:ind w:firstLine="720"/>
        <w:jc w:val="both"/>
      </w:pPr>
      <w:r>
        <w:t>Согласно пункту 2 примечания к статье 158 УК РФ значител</w:t>
      </w:r>
      <w:r>
        <w:t>ьный ущерб гражданину в статьях главы 21 названного Кодекса оп</w:t>
      </w:r>
      <w:r w:rsidR="00210E7F">
        <w:t xml:space="preserve">ределяется </w:t>
      </w:r>
      <w:r>
        <w:t>с учетом его имущественного положения, но не может составлять менее пяти тысяч пятисот рублей.</w:t>
      </w:r>
    </w:p>
    <w:p w:rsidR="00A77B3E" w:rsidP="00210E7F">
      <w:pPr>
        <w:ind w:firstLine="720"/>
        <w:jc w:val="both"/>
      </w:pPr>
      <w:r>
        <w:t xml:space="preserve">Из материалов дела усматривается, что Локтев Г.В. причинил </w:t>
      </w:r>
      <w:r>
        <w:t>фио</w:t>
      </w:r>
      <w:r>
        <w:t xml:space="preserve"> ущер</w:t>
      </w:r>
      <w:r>
        <w:t xml:space="preserve">б </w:t>
      </w:r>
      <w:r w:rsidR="00210E7F">
        <w:t xml:space="preserve">               </w:t>
      </w:r>
      <w:r>
        <w:t>на сумму сумма (л.д.15).</w:t>
      </w:r>
    </w:p>
    <w:p w:rsidR="00A77B3E" w:rsidP="002328DA">
      <w:pPr>
        <w:ind w:firstLine="720"/>
        <w:jc w:val="both"/>
      </w:pPr>
      <w:r>
        <w:t xml:space="preserve">Огласив протокол об административном правонарушении в отношении Локтева Г.В., заслушав пояснения </w:t>
      </w:r>
      <w:r>
        <w:t>фио</w:t>
      </w:r>
      <w:r>
        <w:t>, исследовав представленные материалы дела, считаю, что вина его полностью установлена и подтверждается совокупностью собранных п</w:t>
      </w:r>
      <w:r>
        <w:t xml:space="preserve">о делу доказательств, а именно:   </w:t>
      </w:r>
    </w:p>
    <w:p w:rsidR="00A77B3E" w:rsidP="002328DA">
      <w:pPr>
        <w:ind w:firstLine="720"/>
        <w:jc w:val="both"/>
      </w:pPr>
      <w:r>
        <w:t xml:space="preserve">- протоколом об административном правонарушении № РК телефон                от дата, из которого следует, что Локтев  Г.В. дата </w:t>
      </w:r>
      <w:r>
        <w:t>в</w:t>
      </w:r>
      <w:r>
        <w:t xml:space="preserve"> время в  адрес по адрес, умышленно повредил имущество гражданки </w:t>
      </w:r>
      <w:r>
        <w:t>фио</w:t>
      </w:r>
      <w:r>
        <w:t>, а именно: разбил оконн</w:t>
      </w:r>
      <w:r>
        <w:t>ые стекла и повредил пластиковый корпус электрического счетчика, причинив последне</w:t>
      </w:r>
      <w:r w:rsidR="002328DA">
        <w:t xml:space="preserve">й ущерб на сумму </w:t>
      </w:r>
      <w:r>
        <w:t xml:space="preserve">сумма (л.д.1). Протокол составлен уполномоченным лицом, копия протокола вручена Локтеву Г.В. Существенных недостатков, которые могли </w:t>
      </w:r>
      <w:r w:rsidR="002328DA">
        <w:t xml:space="preserve">                   </w:t>
      </w:r>
      <w:r>
        <w:t>бы повлеч</w:t>
      </w:r>
      <w:r>
        <w:t>ь его недействительность, протокол не содержит;</w:t>
      </w:r>
    </w:p>
    <w:p w:rsidR="00A77B3E" w:rsidP="002328DA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</w:t>
      </w:r>
      <w:r>
        <w:t>от</w:t>
      </w:r>
      <w:r>
        <w:t xml:space="preserve"> дата (л.д.3);</w:t>
      </w:r>
    </w:p>
    <w:p w:rsidR="00A77B3E" w:rsidP="002328D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(л.д.4);</w:t>
      </w:r>
    </w:p>
    <w:p w:rsidR="00A77B3E" w:rsidP="002328D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(л.д.5);</w:t>
      </w:r>
    </w:p>
    <w:p w:rsidR="00A77B3E" w:rsidP="002328DA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(л.д.6-7);  </w:t>
      </w:r>
    </w:p>
    <w:p w:rsidR="00A77B3E" w:rsidP="002328D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</w:t>
      </w:r>
      <w:r>
        <w:t>от</w:t>
      </w:r>
      <w:r>
        <w:t xml:space="preserve"> дата (л.д.8);</w:t>
      </w:r>
    </w:p>
    <w:p w:rsidR="00A77B3E" w:rsidP="002328DA">
      <w:pPr>
        <w:ind w:firstLine="720"/>
        <w:jc w:val="both"/>
      </w:pPr>
      <w:r>
        <w:t xml:space="preserve">- письменным объяснением Локтева Г.В. </w:t>
      </w:r>
      <w:r>
        <w:t>от</w:t>
      </w:r>
      <w:r>
        <w:t xml:space="preserve"> дата (л.д.9);</w:t>
      </w:r>
    </w:p>
    <w:p w:rsidR="00A77B3E" w:rsidP="002328DA">
      <w:pPr>
        <w:ind w:firstLine="720"/>
        <w:jc w:val="both"/>
      </w:pPr>
      <w:r>
        <w:t>- справкой о стоимости поврежденного имущества (л.д.15);</w:t>
      </w:r>
    </w:p>
    <w:p w:rsidR="00A77B3E" w:rsidP="002328D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(л.д.19);</w:t>
      </w:r>
    </w:p>
    <w:p w:rsidR="00A77B3E" w:rsidP="002328DA">
      <w:pPr>
        <w:ind w:firstLine="720"/>
        <w:jc w:val="both"/>
      </w:pPr>
      <w:r>
        <w:t>- рапортом УУП ОМВД России п</w:t>
      </w:r>
      <w:r>
        <w:t xml:space="preserve">о Советскому району капитана полиции </w:t>
      </w:r>
      <w:r>
        <w:t>фио</w:t>
      </w:r>
      <w:r>
        <w:t xml:space="preserve"> (л.д.28).</w:t>
      </w:r>
    </w:p>
    <w:p w:rsidR="00A77B3E" w:rsidP="002328DA">
      <w:pPr>
        <w:ind w:firstLine="720"/>
        <w:jc w:val="both"/>
      </w:pPr>
      <w:r>
        <w:t xml:space="preserve">Совокупность вышеуказанных доказательств </w:t>
      </w:r>
      <w:r w:rsidR="002328DA">
        <w:t xml:space="preserve">по делу у суда </w:t>
      </w:r>
      <w:r>
        <w:t>не вызывает сомнений, они последовательны, непротиворечивы и полностью согласуются между собой. Суд находит их относимыми, допустимы</w:t>
      </w:r>
      <w:r>
        <w:t xml:space="preserve">ми, достоверными </w:t>
      </w:r>
      <w:r w:rsidR="002328DA">
        <w:t xml:space="preserve">                           </w:t>
      </w:r>
      <w:r>
        <w:t>и достаточными для разрешения настоящего дела.</w:t>
      </w:r>
    </w:p>
    <w:p w:rsidR="00A77B3E" w:rsidP="002328DA">
      <w:pPr>
        <w:ind w:firstLine="720"/>
        <w:jc w:val="both"/>
      </w:pPr>
      <w:r>
        <w:t xml:space="preserve">Таким образом, действия Локтева Г.В. необходимо квалифицировать </w:t>
      </w:r>
      <w:r w:rsidR="002328DA">
        <w:t xml:space="preserve">                      </w:t>
      </w:r>
      <w:r>
        <w:t>по ст.7.17 КоАП РФ, как  умышленное уничтожение или повреждение чужого имущества, если эти действия не повлекли причинение значи</w:t>
      </w:r>
      <w:r>
        <w:t>тельного ущерба.</w:t>
      </w:r>
    </w:p>
    <w:p w:rsidR="00A77B3E" w:rsidP="002328DA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Локтева Г.В., его имущественное положение, обстоятельства, смягчающие и отягчающие административную ответственность </w:t>
      </w:r>
      <w:r w:rsidR="002328DA">
        <w:t xml:space="preserve">                </w:t>
      </w:r>
      <w:r>
        <w:t>за совершенное правонарушение.</w:t>
      </w:r>
    </w:p>
    <w:p w:rsidR="00A77B3E" w:rsidP="002328DA">
      <w:pPr>
        <w:ind w:firstLine="720"/>
        <w:jc w:val="both"/>
      </w:pPr>
      <w:r>
        <w:t>Обстояте</w:t>
      </w:r>
      <w:r>
        <w:t>льств, смягчающих и отягчающих административную ответственность Локтева Г.В., не установлено.</w:t>
      </w:r>
    </w:p>
    <w:p w:rsidR="00A77B3E" w:rsidP="002328DA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 w:rsidR="002328DA">
        <w:t xml:space="preserve">                    </w:t>
      </w:r>
      <w:r>
        <w:t>о личности лица, привлекаемого к административной ответственности, мировой судья считает возмо</w:t>
      </w:r>
      <w:r>
        <w:t xml:space="preserve">жным назначить Локтеву Г.В. наказание в виде штрафа </w:t>
      </w:r>
      <w:r w:rsidR="002328DA">
        <w:t xml:space="preserve">                    </w:t>
      </w:r>
      <w:r>
        <w:t>в пределах санкции статьи 7.17 КоАП РФ.</w:t>
      </w:r>
    </w:p>
    <w:p w:rsidR="00A77B3E" w:rsidP="002328D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7.17, 29.9, 29.10, 29.11 КоАП РФ,</w:t>
      </w:r>
    </w:p>
    <w:p w:rsidR="00A77B3E"/>
    <w:p w:rsidR="00A77B3E" w:rsidP="002A3A74">
      <w:pPr>
        <w:jc w:val="center"/>
      </w:pPr>
      <w:r>
        <w:t>ПОСТАНОВИЛ:</w:t>
      </w:r>
    </w:p>
    <w:p w:rsidR="00A77B3E"/>
    <w:p w:rsidR="00A77B3E" w:rsidP="002328DA">
      <w:pPr>
        <w:ind w:firstLine="720"/>
        <w:jc w:val="both"/>
      </w:pPr>
      <w:r>
        <w:t>Признать Локтева Георгия Владимировича виновным в совершени</w:t>
      </w:r>
      <w:r>
        <w:t>и административного правонарушения, предусмотренного ст.7.17 КоАП РФ                  и назначить ему административное наказание в ви</w:t>
      </w:r>
      <w:r w:rsidR="002328DA">
        <w:t xml:space="preserve">де штрафа в размере                              </w:t>
      </w:r>
      <w:r>
        <w:t>500 (пятисот) рублей.</w:t>
      </w:r>
    </w:p>
    <w:p w:rsidR="00A77B3E" w:rsidP="002328DA">
      <w:pPr>
        <w:ind w:firstLine="720"/>
        <w:jc w:val="both"/>
      </w:pPr>
      <w:r>
        <w:t>Штраф подлежит перечислению на следу</w:t>
      </w:r>
      <w:r w:rsidR="002328DA">
        <w:t xml:space="preserve">ющие реквизиты: </w:t>
      </w:r>
      <w:r>
        <w:t>н</w:t>
      </w:r>
      <w:r>
        <w:t>омер счета получателя платежа:  40101810335100010001;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</w:t>
      </w:r>
      <w:r w:rsidR="002328DA">
        <w:t xml:space="preserve">ие банка: Отделение </w:t>
      </w:r>
      <w:r>
        <w:t xml:space="preserve">по Республика Крым ЦБ РФ; </w:t>
      </w:r>
      <w:r w:rsidR="002328DA">
        <w:t xml:space="preserve">                      </w:t>
      </w:r>
      <w:r>
        <w:t>БИК: 043510001; И</w:t>
      </w:r>
      <w:r>
        <w:t xml:space="preserve">НН: </w:t>
      </w:r>
      <w:r w:rsidR="002328DA">
        <w:t xml:space="preserve">9108000161; </w:t>
      </w:r>
      <w:r>
        <w:t>КПП: 910801001; код ОКТМО: 35652000; КБК: 1881169005005600014</w:t>
      </w:r>
      <w:r w:rsidR="002328DA">
        <w:t xml:space="preserve">0; </w:t>
      </w:r>
      <w:r>
        <w:t xml:space="preserve">УИН </w:t>
      </w:r>
      <w:r w:rsidR="002328DA">
        <w:t>номер</w:t>
      </w:r>
      <w:r>
        <w:t xml:space="preserve">, 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  <w:r w:rsidR="002328DA">
        <w:t>.</w:t>
      </w:r>
    </w:p>
    <w:p w:rsidR="00A77B3E" w:rsidP="002328DA">
      <w:pPr>
        <w:ind w:firstLine="720"/>
        <w:jc w:val="both"/>
      </w:pPr>
      <w:r>
        <w:t>Разъяснить Локтеву Г</w:t>
      </w:r>
      <w:r w:rsidR="002328DA">
        <w:t xml:space="preserve">еоргию Владимировичу, </w:t>
      </w:r>
      <w:r>
        <w:t xml:space="preserve">что в соответствии                      со 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                        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B0EB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мировому судье, вынесшему постановление. </w:t>
      </w:r>
    </w:p>
    <w:p w:rsidR="00A77B3E" w:rsidP="00CB0EB9">
      <w:pPr>
        <w:ind w:firstLine="720"/>
        <w:jc w:val="both"/>
      </w:pPr>
      <w:r>
        <w:t>Разъяснить Локтеву Георгию Владимировичу  положения ч. 1 ст. 20.25 КоАП РФ, в соответствии с которой неуплата административного штрафа                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A3A74">
      <w:pPr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Крым в течение 10 суток </w:t>
      </w:r>
      <w:r>
        <w:t>со дня вручения или получения копии поста</w:t>
      </w:r>
      <w:r>
        <w:t>новления.</w:t>
      </w:r>
    </w:p>
    <w:p w:rsidR="00A77B3E"/>
    <w:p w:rsidR="00A77B3E">
      <w:r>
        <w:t xml:space="preserve">     Мировой судья</w:t>
      </w:r>
      <w:r>
        <w:tab/>
      </w:r>
      <w:r>
        <w:tab/>
        <w:t xml:space="preserve">     подпись                                     Е.Н. Елецких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4"/>
    <w:rsid w:val="00210E7F"/>
    <w:rsid w:val="002328DA"/>
    <w:rsid w:val="002A3A74"/>
    <w:rsid w:val="00305F6F"/>
    <w:rsid w:val="00A77B3E"/>
    <w:rsid w:val="00CB0EB9"/>
    <w:rsid w:val="00F06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