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5502A">
      <w:pPr>
        <w:jc w:val="right"/>
      </w:pPr>
      <w:r>
        <w:t>Дело № 5-84-65/2021</w:t>
      </w:r>
    </w:p>
    <w:p w:rsidR="00A77B3E" w:rsidP="00F5502A">
      <w:pPr>
        <w:jc w:val="right"/>
      </w:pPr>
      <w:r>
        <w:t>УИД-91MS0084-01-2021-000154-48</w:t>
      </w:r>
    </w:p>
    <w:p w:rsidR="00A77B3E"/>
    <w:p w:rsidR="00A77B3E" w:rsidP="00F5502A">
      <w:pPr>
        <w:jc w:val="center"/>
      </w:pPr>
      <w:r>
        <w:t>ПОСТАНОВЛЕНИЕ</w:t>
      </w:r>
    </w:p>
    <w:p w:rsidR="00A77B3E" w:rsidP="00F5502A">
      <w:pPr>
        <w:jc w:val="center"/>
      </w:pPr>
      <w:r>
        <w:t>о назначении административного наказания</w:t>
      </w:r>
    </w:p>
    <w:p w:rsidR="00A77B3E"/>
    <w:p w:rsidR="00A77B3E" w:rsidP="00F5502A">
      <w:pPr>
        <w:ind w:firstLine="720"/>
        <w:jc w:val="both"/>
      </w:pPr>
      <w:r>
        <w:t>пгт</w:t>
      </w:r>
      <w:r>
        <w:t xml:space="preserve"> .</w:t>
      </w:r>
      <w:r>
        <w:t>Советский                                                          15 марта 2021 года</w:t>
      </w:r>
      <w:r>
        <w:tab/>
      </w:r>
      <w:r>
        <w:tab/>
      </w:r>
      <w:r>
        <w:tab/>
      </w:r>
    </w:p>
    <w:p w:rsidR="00A77B3E" w:rsidP="00F5502A">
      <w:pPr>
        <w:jc w:val="both"/>
      </w:pPr>
    </w:p>
    <w:p w:rsidR="00A77B3E" w:rsidP="00F5502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>
        <w:br/>
      </w:r>
      <w:r>
        <w:t xml:space="preserve">в отношении которого ведется производство </w:t>
      </w:r>
      <w:r>
        <w:t>по делу об административном правонарушении – Байрамова Б.</w:t>
      </w:r>
      <w:r>
        <w:t xml:space="preserve">М., рассмотрев 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правонарушении, поступившее из ОГИБДД ОМВД России по Советскому району, в отношении:  </w:t>
      </w:r>
    </w:p>
    <w:p w:rsidR="00F5502A" w:rsidP="00F5502A">
      <w:pPr>
        <w:ind w:firstLine="720"/>
        <w:jc w:val="both"/>
      </w:pPr>
      <w:r>
        <w:t>Ба</w:t>
      </w:r>
      <w:r>
        <w:t>йрамова Б.М. (персональные данные),</w:t>
      </w:r>
    </w:p>
    <w:p w:rsidR="00A77B3E" w:rsidP="00F5502A">
      <w:pPr>
        <w:ind w:firstLine="720"/>
        <w:jc w:val="both"/>
      </w:pPr>
      <w:r>
        <w:t>по</w:t>
      </w:r>
      <w:r>
        <w:t xml:space="preserve">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F5502A">
      <w:pPr>
        <w:jc w:val="center"/>
      </w:pPr>
      <w:r>
        <w:t>установил:</w:t>
      </w:r>
    </w:p>
    <w:p w:rsidR="00A77B3E"/>
    <w:p w:rsidR="00A77B3E" w:rsidP="00F5502A">
      <w:pPr>
        <w:ind w:firstLine="720"/>
        <w:jc w:val="both"/>
      </w:pPr>
      <w:r>
        <w:t xml:space="preserve">Байрамов Б.М.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постановлением ИДПС ГДПС ОГИБДД ОМВД</w:t>
      </w:r>
      <w:r>
        <w:t xml:space="preserve">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вступившим </w:t>
      </w:r>
      <w:r>
        <w:t xml:space="preserve">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F5502A">
      <w:pPr>
        <w:ind w:firstLine="720"/>
        <w:jc w:val="both"/>
      </w:pPr>
      <w:r>
        <w:t xml:space="preserve">По данному факту в отношении Байрамова </w:t>
      </w:r>
      <w:r>
        <w:t xml:space="preserve">Б.М. дата </w:t>
      </w:r>
      <w:r>
        <w:t xml:space="preserve">инспектором ИАЗ ОГИБДД ОМВД России 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5502A">
      <w:pPr>
        <w:ind w:firstLine="720"/>
        <w:jc w:val="both"/>
      </w:pPr>
      <w:r>
        <w:t>Перед началом судебного разбирательства суд разъяснил Байрам</w:t>
      </w:r>
      <w:r>
        <w:t xml:space="preserve">ову Б.М. ст. 51 Конституции Российской Федерации и права, предусмотренные  </w:t>
      </w:r>
      <w:r>
        <w:t xml:space="preserve">ст. 25.1 </w:t>
      </w:r>
      <w:r>
        <w:t>КоАП</w:t>
      </w:r>
      <w:r>
        <w:t xml:space="preserve"> РФ. </w:t>
      </w:r>
    </w:p>
    <w:p w:rsidR="00A77B3E" w:rsidP="00F5502A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F5502A">
      <w:pPr>
        <w:ind w:firstLine="720"/>
        <w:jc w:val="both"/>
      </w:pPr>
      <w:r>
        <w:t xml:space="preserve">Байрамов Б.М. в суде пояснил, что копию протокола </w:t>
      </w:r>
      <w:r>
        <w:t>об административном правонарушении по данному д</w:t>
      </w:r>
      <w:r>
        <w:t xml:space="preserve">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</w:t>
      </w:r>
    </w:p>
    <w:p w:rsidR="00A77B3E" w:rsidP="00F5502A">
      <w:pPr>
        <w:jc w:val="both"/>
      </w:pPr>
      <w:r>
        <w:t>что штраф он не уплатил, в связи</w:t>
      </w:r>
      <w:r>
        <w:t xml:space="preserve"> с тем, что забыл его оплатить.</w:t>
      </w:r>
    </w:p>
    <w:p w:rsidR="00A77B3E" w:rsidP="00F5502A">
      <w:pPr>
        <w:ind w:firstLine="720"/>
        <w:jc w:val="both"/>
      </w:pPr>
      <w:r>
        <w:t>Огласив протокол об административном правонарушении в отношении Байрамова Б.М., заслушав пояснения Байрамова Б.М., исследовав письменные материалы дела, мировой судья приходит к выводу, что вина его полностью установлена и подтверждается совокупностью собр</w:t>
      </w:r>
      <w:r>
        <w:t xml:space="preserve">анных по делу доказательств, а именно: </w:t>
      </w:r>
    </w:p>
    <w:p w:rsidR="00A77B3E" w:rsidP="00F5502A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 xml:space="preserve">от дата, из которого следует, что Байрамов Б.М. 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ИДПС ГДП</w:t>
      </w:r>
      <w:r>
        <w:t xml:space="preserve">С ОГИБДД ОМВД России по Советскому району капитана полиции </w:t>
      </w:r>
      <w:r>
        <w:t>фио</w:t>
      </w:r>
      <w:r>
        <w:t xml:space="preserve"> от дата </w:t>
      </w:r>
      <w:r>
        <w:t xml:space="preserve"> №</w:t>
      </w:r>
      <w:r>
        <w:t xml:space="preserve">, 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</w:t>
      </w:r>
      <w:r>
        <w:t>.д. 1). Пр</w:t>
      </w:r>
      <w:r>
        <w:t xml:space="preserve">отокол составлен уполномоченным должностным лицом, копия протокола вручена Байрамову Б.М., о чем свидетельствует его подпись </w:t>
      </w:r>
      <w:r>
        <w:t>в протоколе. Существенных недостатков, которые могли бы повлечь его недействительность, протокол не соде</w:t>
      </w:r>
      <w:r>
        <w:t>ржит;</w:t>
      </w:r>
    </w:p>
    <w:p w:rsidR="00A77B3E" w:rsidP="00F5502A">
      <w:pPr>
        <w:ind w:firstLine="720"/>
        <w:jc w:val="both"/>
      </w:pPr>
      <w:r>
        <w:t xml:space="preserve">- копией постановления ИДПС ГДПС ОГИБДД ОМВД России </w:t>
      </w:r>
      <w:r>
        <w:t xml:space="preserve">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Байрамова Б.М. виновным </w:t>
      </w:r>
      <w:r>
        <w:t>в совершении административного правона</w:t>
      </w:r>
      <w:r>
        <w:t xml:space="preserve">рушения, предусмотренного  </w:t>
      </w:r>
      <w:r>
        <w:t xml:space="preserve"> ч. 1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в размере сумма (л.д. 2). Постановление Байрамов Б.М. получил лично дата, не </w:t>
      </w:r>
      <w:r>
        <w:t>обжаловал и постановление вступило</w:t>
      </w:r>
      <w:r>
        <w:t xml:space="preserve"> </w:t>
      </w:r>
      <w:r>
        <w:t>в законную силу дата;</w:t>
      </w:r>
    </w:p>
    <w:p w:rsidR="00A77B3E" w:rsidP="00F5502A">
      <w:pPr>
        <w:ind w:firstLine="720"/>
        <w:jc w:val="both"/>
      </w:pPr>
      <w:r>
        <w:t xml:space="preserve">- справкой начальника ОГИБДД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Байрамов Б.М. не уплатил административный штраф в размере сумма </w:t>
      </w:r>
      <w:r>
        <w:t>(л.д. 3);</w:t>
      </w:r>
    </w:p>
    <w:p w:rsidR="00A77B3E" w:rsidP="00F5502A">
      <w:pPr>
        <w:ind w:firstLine="720"/>
        <w:jc w:val="both"/>
      </w:pPr>
      <w:r>
        <w:t>- распечаткой из базы да</w:t>
      </w:r>
      <w:r>
        <w:t>нных ГИБДД (л.д. 4).</w:t>
      </w:r>
    </w:p>
    <w:p w:rsidR="00A77B3E" w:rsidP="00F5502A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</w:t>
      </w:r>
      <w:r>
        <w:t>азрешения настоящего дела.</w:t>
      </w:r>
    </w:p>
    <w:p w:rsidR="00A77B3E" w:rsidP="00F5502A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br/>
      </w:r>
      <w:r>
        <w:t xml:space="preserve">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5502A">
      <w:pPr>
        <w:ind w:firstLine="720"/>
        <w:jc w:val="both"/>
      </w:pPr>
      <w:r>
        <w:t xml:space="preserve">Мировым судьей установлено, что Байрамов Б.М. с заявлением  </w:t>
      </w:r>
      <w:r>
        <w:t>об отсрочке или рассрочке исполнени</w:t>
      </w:r>
      <w:r>
        <w:t>я постановления не обращался.</w:t>
      </w:r>
    </w:p>
    <w:p w:rsidR="00A77B3E" w:rsidP="00F5502A">
      <w:pPr>
        <w:ind w:firstLine="720"/>
        <w:jc w:val="both"/>
      </w:pPr>
      <w:r>
        <w:t xml:space="preserve">Таким образом, факт совершения Байрамовым Б.М.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F5502A">
      <w:pPr>
        <w:jc w:val="both"/>
      </w:pPr>
      <w:r>
        <w:tab/>
        <w:t xml:space="preserve">При назначении административного наказания Байрамову Б.М.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</w:t>
      </w:r>
      <w:r>
        <w:t>АП</w:t>
      </w:r>
      <w:r>
        <w:t xml:space="preserve"> РФ).</w:t>
      </w:r>
    </w:p>
    <w:p w:rsidR="00A77B3E" w:rsidP="00F5502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 xml:space="preserve">об административном правонарушении, в </w:t>
      </w:r>
      <w:r>
        <w:t>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</w:t>
      </w:r>
      <w:r>
        <w:t xml:space="preserve">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F5502A">
      <w:pPr>
        <w:ind w:firstLine="720"/>
        <w:jc w:val="both"/>
      </w:pPr>
      <w:r>
        <w:t xml:space="preserve">Изучением личности Байрамова </w:t>
      </w:r>
      <w:r>
        <w:t xml:space="preserve">Б.М. в суде установлено, </w:t>
      </w:r>
      <w:r>
        <w:t>что изъято</w:t>
      </w:r>
      <w:r>
        <w:t xml:space="preserve">. Иными сведениями о личности Байрамова Б.М. и его имущественном положении,  </w:t>
      </w:r>
      <w:r>
        <w:t>суд не располагает.</w:t>
      </w:r>
    </w:p>
    <w:p w:rsidR="00A77B3E" w:rsidP="00F5502A">
      <w:pPr>
        <w:ind w:firstLine="720"/>
        <w:jc w:val="both"/>
      </w:pPr>
      <w:r>
        <w:t>Обстоятельствами, смягчающими административную ответственность Байрамова Б.М., суд признает признание вины в совершении правонарушения, раскаяние в содеянном, наличие на иждивении пятерых малолетних детей.</w:t>
      </w:r>
    </w:p>
    <w:p w:rsidR="00A77B3E" w:rsidP="00F5502A">
      <w:pPr>
        <w:ind w:firstLine="720"/>
        <w:jc w:val="both"/>
      </w:pPr>
      <w:r>
        <w:t>Обстоятельств, отягчающих ад</w:t>
      </w:r>
      <w:r>
        <w:t>министративную ответственность Байрамова Б.М., судом не установлено.</w:t>
      </w:r>
    </w:p>
    <w:p w:rsidR="00A77B3E" w:rsidP="00F5502A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Байрамовым Б.М. деяние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</w:t>
      </w:r>
      <w:r>
        <w:br/>
      </w:r>
      <w:r>
        <w:t>на срок до пятнадцати суток, либо обязательные работы на срок до пятидесяти часов.</w:t>
      </w:r>
    </w:p>
    <w:p w:rsidR="00A77B3E" w:rsidP="00F5502A">
      <w:pPr>
        <w:jc w:val="both"/>
      </w:pPr>
      <w:r>
        <w:tab/>
      </w:r>
      <w:r>
        <w:t>С учетом конкретных обстоятельств дела, принимая во внимание личность Байрамова Б.М., характер совершенного им пр</w:t>
      </w:r>
      <w:r>
        <w:t xml:space="preserve">авонарушения, наличие смягчающих административную ответственность обстоятельств, суд считает возможным назначить Байрамову Б.М. административное наказание в виде административного штрафа в пределах санкции ч. 1 </w:t>
      </w:r>
      <w:r>
        <w:br/>
      </w:r>
      <w:r>
        <w:t xml:space="preserve">ст. 20.25 </w:t>
      </w:r>
      <w:r>
        <w:t>КоАП</w:t>
      </w:r>
      <w:r>
        <w:t xml:space="preserve"> РФ, </w:t>
      </w:r>
      <w:r>
        <w:t>что бу</w:t>
      </w:r>
      <w:r>
        <w:t>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                 им аналогичных административных проступков. </w:t>
      </w:r>
    </w:p>
    <w:p w:rsidR="00A77B3E" w:rsidP="00F5502A">
      <w:pPr>
        <w:ind w:firstLine="720"/>
        <w:jc w:val="both"/>
      </w:pPr>
      <w:r>
        <w:t xml:space="preserve">Руководствуясь ст.ст. 29.10 - 29.11 </w:t>
      </w:r>
      <w:r>
        <w:t>КоАП</w:t>
      </w:r>
      <w:r>
        <w:t xml:space="preserve"> РФ, мировой судья</w:t>
      </w:r>
      <w:r>
        <w:t>, -</w:t>
      </w:r>
    </w:p>
    <w:p w:rsidR="00A77B3E" w:rsidP="00F5502A">
      <w:pPr>
        <w:jc w:val="both"/>
      </w:pPr>
    </w:p>
    <w:p w:rsidR="00A77B3E" w:rsidP="00F5502A">
      <w:pPr>
        <w:jc w:val="center"/>
      </w:pPr>
      <w:r>
        <w:t>постановил:</w:t>
      </w:r>
    </w:p>
    <w:p w:rsidR="00A77B3E" w:rsidP="00F5502A">
      <w:pPr>
        <w:jc w:val="both"/>
      </w:pPr>
    </w:p>
    <w:p w:rsidR="00A77B3E" w:rsidP="00F5502A">
      <w:pPr>
        <w:ind w:firstLine="720"/>
        <w:jc w:val="both"/>
      </w:pPr>
      <w:r>
        <w:t>признать Байрамова Б.М.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</w:t>
      </w:r>
      <w:r>
        <w:t>1000 (одна тысяча) рублей.</w:t>
      </w:r>
    </w:p>
    <w:p w:rsidR="00A77B3E" w:rsidP="00F5502A">
      <w:pPr>
        <w:ind w:firstLine="720"/>
        <w:jc w:val="both"/>
      </w:pPr>
      <w:r>
        <w:t>Штраф п</w:t>
      </w:r>
      <w:r>
        <w:t xml:space="preserve">одлежит перечислению на следующие реквизиты: получатель: УФК </w:t>
      </w:r>
      <w:r>
        <w:br/>
      </w:r>
      <w:r>
        <w:t xml:space="preserve">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ИНН 9102013284, КПП 910201001, </w:t>
      </w:r>
      <w:r>
        <w:t xml:space="preserve">БИК </w:t>
      </w:r>
      <w:r>
        <w:t xml:space="preserve">013510002, единый казначейский счет 40102810645370000035, казначейский счет 03100643000000017500, лицевой счет 04752203230 </w:t>
      </w:r>
      <w:r>
        <w:br/>
      </w:r>
      <w:r>
        <w:t xml:space="preserve">в УФК </w:t>
      </w:r>
      <w:r>
        <w:t xml:space="preserve">по  Республике Крым, код Сводного реестра 35220323, ОКТМО 35652000, </w:t>
      </w:r>
      <w:r>
        <w:t xml:space="preserve">КБК 828 1 16 01203 01 0025 140, УИН (0) – штрафы за уклонение </w:t>
      </w:r>
      <w:r>
        <w:t xml:space="preserve">от исполнения административного наказания, по протоколу 82 АП № </w:t>
      </w:r>
      <w:r>
        <w:t>от</w:t>
      </w:r>
      <w:r>
        <w:t xml:space="preserve"> дата, дело № 5-84-65/2021.</w:t>
      </w:r>
    </w:p>
    <w:p w:rsidR="00A77B3E" w:rsidP="00F5502A">
      <w:pPr>
        <w:ind w:firstLine="720"/>
        <w:jc w:val="both"/>
      </w:pPr>
      <w:r>
        <w:t xml:space="preserve">Разъяснить Байрамову Б.М., что в соответствии со ст. 32.2 </w:t>
      </w:r>
      <w:r>
        <w:t>КоАП</w:t>
      </w:r>
      <w:r>
        <w:t xml:space="preserve"> РФ, административный штраф д</w:t>
      </w:r>
      <w:r>
        <w:t xml:space="preserve">олжен быть уплачен лицом, привлеченным </w:t>
      </w:r>
      <w:r>
        <w:t xml:space="preserve">к административной ответственности, </w:t>
      </w:r>
      <w:r>
        <w:br/>
      </w:r>
      <w:r>
        <w:t xml:space="preserve">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</w:t>
      </w:r>
      <w:r>
        <w:t>тренных статьей 31.5 настоящего Кодекса.</w:t>
      </w:r>
    </w:p>
    <w:p w:rsidR="00A77B3E" w:rsidP="00F5502A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5502A">
      <w:pPr>
        <w:ind w:firstLine="720"/>
        <w:jc w:val="both"/>
      </w:pPr>
      <w:r>
        <w:t xml:space="preserve">Разъяснить Байрамову Б.М. положения ч. 1 ст. 20.25 </w:t>
      </w:r>
      <w:r>
        <w:t>К</w:t>
      </w:r>
      <w:r>
        <w:t>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t xml:space="preserve">ибо административный арест </w:t>
      </w:r>
      <w:r>
        <w:br/>
      </w:r>
      <w:r>
        <w:t>на срок до пятнадцати суток, либо обязательные работы на срок до пятидесяти часов.</w:t>
      </w:r>
    </w:p>
    <w:p w:rsidR="00A77B3E" w:rsidP="00F5502A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 копии постановле</w:t>
      </w:r>
      <w:r>
        <w:t>ния через судебный участок № 84 Советского судебного района (Советский муниципальный район) Республики Крым.</w:t>
      </w:r>
    </w:p>
    <w:p w:rsidR="00A77B3E" w:rsidP="00F5502A">
      <w:pPr>
        <w:jc w:val="both"/>
      </w:pPr>
    </w:p>
    <w:p w:rsidR="00A77B3E" w:rsidP="00F5502A">
      <w:pPr>
        <w:ind w:firstLine="720"/>
        <w:jc w:val="both"/>
      </w:pPr>
      <w:r>
        <w:t>Мировой судья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F5502A">
      <w:pPr>
        <w:jc w:val="both"/>
      </w:pPr>
    </w:p>
    <w:sectPr w:rsidSect="00F5502A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7AB"/>
    <w:rsid w:val="003467AB"/>
    <w:rsid w:val="00A77B3E"/>
    <w:rsid w:val="00F55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7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