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E7498">
      <w:pPr>
        <w:jc w:val="right"/>
      </w:pPr>
      <w:r>
        <w:t>Дело №5-84-66/2018</w:t>
      </w:r>
    </w:p>
    <w:p w:rsidR="00A77B3E" w:rsidP="003E7498">
      <w:pPr>
        <w:jc w:val="right"/>
      </w:pPr>
      <w:r>
        <w:t xml:space="preserve">                                                                                                      (05-0066/84/2018)</w:t>
      </w:r>
    </w:p>
    <w:p w:rsidR="00A77B3E" w:rsidP="003E7498">
      <w:pPr>
        <w:jc w:val="right"/>
      </w:pPr>
    </w:p>
    <w:p w:rsidR="00A77B3E" w:rsidP="003E7498">
      <w:pPr>
        <w:jc w:val="center"/>
      </w:pPr>
      <w:r>
        <w:t>ПОСТАНОВЛЕНИЕ</w:t>
      </w:r>
    </w:p>
    <w:p w:rsidR="00A77B3E" w:rsidP="003E7498">
      <w:pPr>
        <w:jc w:val="center"/>
      </w:pPr>
      <w:r>
        <w:t>о назначении административного наказания</w:t>
      </w:r>
    </w:p>
    <w:p w:rsidR="00A77B3E" w:rsidP="003E7498">
      <w:pPr>
        <w:jc w:val="center"/>
      </w:pPr>
    </w:p>
    <w:p w:rsidR="00A77B3E">
      <w:r>
        <w:t xml:space="preserve">06 марта 2018 года                                         </w:t>
      </w:r>
      <w:r>
        <w:t xml:space="preserve">                  </w:t>
      </w:r>
      <w:r>
        <w:t>пгт</w:t>
      </w:r>
      <w:r>
        <w:t>. Советский</w:t>
      </w:r>
    </w:p>
    <w:p w:rsidR="00A77B3E"/>
    <w:p w:rsidR="00A77B3E" w:rsidP="003E7498">
      <w:pPr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 Советский, ул. А. Матросова д. 1а) Елецких Елена Николаев</w:t>
      </w:r>
      <w:r>
        <w:t>на, рассмотрев в открытом судебном заседании дело                                   об административном правонарушении в отношении:</w:t>
      </w:r>
    </w:p>
    <w:p w:rsidR="00A77B3E" w:rsidP="003E7498">
      <w:pPr>
        <w:jc w:val="both"/>
      </w:pPr>
      <w:r>
        <w:t>Минакова Анатолия Алексеевича, паспортные данные, гражданина Российской Федерации, женатого, не имеющего на иждивении несове</w:t>
      </w:r>
      <w:r>
        <w:t xml:space="preserve">ршеннолетних детей, пенсионера, зарегистрированного                                   и проживающего по адресу: адрес,  </w:t>
      </w:r>
    </w:p>
    <w:p w:rsidR="00A77B3E" w:rsidP="003E7498">
      <w:pPr>
        <w:jc w:val="both"/>
      </w:pPr>
      <w:r>
        <w:t xml:space="preserve">по ч.1 ст.8.37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3E7498">
      <w:pPr>
        <w:jc w:val="both"/>
      </w:pPr>
    </w:p>
    <w:p w:rsidR="00A77B3E" w:rsidP="003E7498">
      <w:pPr>
        <w:jc w:val="both"/>
      </w:pPr>
      <w:r>
        <w:t>УСТАНОВИЛ:</w:t>
      </w:r>
    </w:p>
    <w:p w:rsidR="00A77B3E" w:rsidP="003E7498">
      <w:pPr>
        <w:jc w:val="both"/>
      </w:pPr>
    </w:p>
    <w:p w:rsidR="00A77B3E" w:rsidP="003E7498">
      <w:pPr>
        <w:jc w:val="both"/>
      </w:pPr>
      <w:r>
        <w:t xml:space="preserve">         Минаков А.А. д</w:t>
      </w:r>
      <w:r>
        <w:t>ата в время, находясь                           по адресу: адрес, по истечению дата срока действия разрешения                         на добычу птиц серии 82 № 102455 выданного управлением охотничьего хозяйства департамента лесного, охотничьего хозяйства и</w:t>
      </w:r>
      <w:r>
        <w:t xml:space="preserve"> регулирования пользования биоресурсами Министерства экологии и природных ресурсов Республики Крым, не направил в предусмотренный разрешением                            20 (двадцатидневный) срок сведения о добытых охотничьих ресурсах                       </w:t>
      </w:r>
      <w:r>
        <w:t>по месту получения разрешения, чем нарушил требования ч.3 ст.23 Федерального закона от дата № 209-ФЗ «Об охоте                                     и о сохранении охотничьих ресурсов и о внесении изменений в отдельные законодательные акты Российской Федерац</w:t>
      </w:r>
      <w:r>
        <w:t xml:space="preserve">ии», пп.3.8 пункта 3 Правил охоты, утвержденных приказом Минприроды России от дата № 512. Своими действиями Минаков А.А. совершил административное правонарушение, ответственность за которое предусмотрена ч.1 ст.8.37 </w:t>
      </w:r>
      <w:r>
        <w:t>КоАП</w:t>
      </w:r>
      <w:r>
        <w:t xml:space="preserve"> РФ. </w:t>
      </w:r>
    </w:p>
    <w:p w:rsidR="00A77B3E" w:rsidP="003E7498">
      <w:pPr>
        <w:jc w:val="both"/>
      </w:pPr>
      <w:r>
        <w:t>По данному факту в отношении М</w:t>
      </w:r>
      <w:r>
        <w:t xml:space="preserve">инакова А.А. дата заведующим </w:t>
      </w:r>
      <w:r>
        <w:t>Старокрымским</w:t>
      </w:r>
      <w:r>
        <w:t xml:space="preserve"> межрайонным отделом охотничьего надзора управления охотничьего хозяйства департамента лесного, охотничьего хозяйства и регулирования пользования биоресурсами – старшим государственным инспектором Республики Крым </w:t>
      </w:r>
      <w:r>
        <w:t>ф</w:t>
      </w:r>
      <w:r>
        <w:t>ио</w:t>
      </w:r>
      <w:r>
        <w:t xml:space="preserve"> составлен протокол об административном правонарушении по ч.1 ст.8.37  </w:t>
      </w:r>
      <w:r>
        <w:t>КоАП</w:t>
      </w:r>
      <w:r>
        <w:t xml:space="preserve"> РФ                 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3E7498">
      <w:pPr>
        <w:jc w:val="both"/>
      </w:pPr>
      <w:r>
        <w:t>М</w:t>
      </w:r>
      <w:r>
        <w:t xml:space="preserve">инаков А.А. в судебное заседание не явился, о дате, месте и времени судебного разбирательства был извещен надлежащим образом. Представил суду заявление о </w:t>
      </w:r>
      <w:r>
        <w:t>рассмотрении дела в его отсутствие, при этом указал,                  что вину признает, в содеянном р</w:t>
      </w:r>
      <w:r>
        <w:t>аскаивается, просил строго не наказывать.</w:t>
      </w:r>
    </w:p>
    <w:p w:rsidR="00A77B3E" w:rsidP="003E7498">
      <w:pPr>
        <w:jc w:val="both"/>
      </w:pPr>
      <w:r>
        <w:t xml:space="preserve"> Согласно ст.25.1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        В отсут</w:t>
      </w:r>
      <w:r>
        <w:t xml:space="preserve">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 об </w:t>
      </w:r>
      <w:r>
        <w:t>отложении рассмотрения дела либо если такое ходатайство оставлено без удовлетворения.</w:t>
      </w:r>
    </w:p>
    <w:p w:rsidR="00A77B3E" w:rsidP="003E7498">
      <w:pPr>
        <w:jc w:val="both"/>
      </w:pPr>
      <w:r>
        <w:t>Принимая во внимание, что в материалах дела имеются сведения                             о надлежащем извещении Минакова А.А. о дате, месте и времени рассмотрения дела, а</w:t>
      </w:r>
      <w:r>
        <w:t xml:space="preserve"> также заявление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 w:rsidP="003E7498">
      <w:pPr>
        <w:jc w:val="both"/>
      </w:pPr>
      <w:r>
        <w:t xml:space="preserve">Исследовав письменные материалы дела об административном правонарушении и оценив доказательства по делу, мировой судья </w:t>
      </w:r>
      <w:r>
        <w:t xml:space="preserve">приходит     к выводу, что в действиях Минакова А.А. имеются признаки административного правонарушения, предусмотренного ч.1 ст.8.37 </w:t>
      </w:r>
      <w:r>
        <w:t>КоАП</w:t>
      </w:r>
      <w:r>
        <w:t xml:space="preserve"> РФ.</w:t>
      </w:r>
    </w:p>
    <w:p w:rsidR="00A77B3E" w:rsidP="003E7498">
      <w:pPr>
        <w:jc w:val="both"/>
      </w:pPr>
      <w:r>
        <w:t>Согласно положения ч.3 ст.23 Федерального закона от дата № 209-ФЗ «Об охоте и о сохранении охотничьих ресурсов и о</w:t>
      </w:r>
      <w:r>
        <w:t xml:space="preserve"> внесении изменений в отдельные законодательные акты Российской Федерации» правила охоты обязательны для исполнения физическими лицами                                  и юридическими лицами, осуществляющими виды деятельности в сфере охотничьего хозяйства.</w:t>
      </w:r>
    </w:p>
    <w:p w:rsidR="00A77B3E" w:rsidP="003E7498">
      <w:pPr>
        <w:jc w:val="both"/>
      </w:pPr>
      <w:r>
        <w:t xml:space="preserve">В соответствии с пп.3.8 п.3 Правил охоты, утвержденных приказом Минприроды России от дата № 512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    </w:t>
      </w:r>
      <w:r>
        <w:t xml:space="preserve">           в случаях, когда в соответствии с настоящими Правилами разрешение                      на добычу охотничьих ресурсов считается использованным,                                         в предусмотренные разрешением на добычу охотничьих ресурсов ср</w:t>
      </w:r>
      <w:r>
        <w:t>оки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A77B3E" w:rsidP="003E7498">
      <w:pPr>
        <w:jc w:val="both"/>
      </w:pPr>
      <w:r>
        <w:t xml:space="preserve">Частью 1 статьи 8.37 </w:t>
      </w:r>
      <w:r>
        <w:t>КоАП</w:t>
      </w:r>
      <w:r>
        <w:t xml:space="preserve"> РФ предусмотрена ответственность                                за нарушение прав</w:t>
      </w:r>
      <w:r>
        <w:t>ил охоты, за исключением случаев, предусмотренных частями 1.2, 1.3 настоящей статьи.</w:t>
      </w:r>
    </w:p>
    <w:p w:rsidR="00A77B3E" w:rsidP="003E7498">
      <w:pPr>
        <w:jc w:val="both"/>
      </w:pPr>
      <w:r>
        <w:t>Факт совершения Минаковым А.А. административного правонарушения подтверждается следующими доказательствами:</w:t>
      </w:r>
    </w:p>
    <w:p w:rsidR="00A77B3E" w:rsidP="003E7498">
      <w:pPr>
        <w:jc w:val="both"/>
      </w:pPr>
      <w:r>
        <w:t xml:space="preserve">- протоколом об административном правонарушении №1748          </w:t>
      </w:r>
      <w:r>
        <w:t xml:space="preserve">                           от дата, из которого следует, что Минаков А.А. дата в время, находясь по адресу: адрес, по истечению дата срока действия разрешения на добычу птиц серии 82 № 102455 выданного управлением охотничьего хозяйства департамента лесного</w:t>
      </w:r>
      <w:r>
        <w:t>, охотничьего хозяйства и регулирования пользования биоресурсами Министерства экологии и природных ресурсов Республики Крым,                                    не направил в предусмотренный разрешением 20 (двадцатидневный) срок сведения о добытых охотничьи</w:t>
      </w:r>
      <w:r>
        <w:t xml:space="preserve">х ресурсах по месту получения разрешения, чем нарушил требования ч.3 ст.23 Федерального закона от дата № 209-ФЗ «Об охоте и о </w:t>
      </w:r>
      <w:r>
        <w:t>сохранении охотничьих ресурсов и о внесении изменений в отдельные законодательные акты Российской Федерации», пп.3.8 пункта 3 Прав</w:t>
      </w:r>
      <w:r>
        <w:t xml:space="preserve">ил охоты, утвержденных приказом Минприроды России от дата № 512 (л.д.1). Протокол об административном правонарушении №1748 от дата соответствует ст.28.2 </w:t>
      </w:r>
      <w:r>
        <w:t>КоАП</w:t>
      </w:r>
      <w:r>
        <w:t xml:space="preserve"> РФ, в нем зафиксированы все данные, необходимые для рассмотрения дела,                   в том чис</w:t>
      </w:r>
      <w:r>
        <w:t>ле, событие административного правонарушения, выразившееся                в нарушении правил охоты, копия протокола вручена Минакову А.А.;</w:t>
      </w:r>
    </w:p>
    <w:p w:rsidR="00A77B3E" w:rsidP="003E7498">
      <w:pPr>
        <w:jc w:val="both"/>
      </w:pPr>
      <w:r>
        <w:t>- копией охотничьего билета серии 82 № 0005662 от дата (л.д.3);</w:t>
      </w:r>
    </w:p>
    <w:p w:rsidR="00A77B3E" w:rsidP="003E7498">
      <w:pPr>
        <w:jc w:val="both"/>
      </w:pPr>
      <w:r>
        <w:t xml:space="preserve">- копией разрешения на добычу птиц серии 82 № 102455 </w:t>
      </w:r>
      <w:r>
        <w:t xml:space="preserve">                                         от дата (л.д.8).</w:t>
      </w:r>
    </w:p>
    <w:p w:rsidR="00A77B3E" w:rsidP="003E7498">
      <w:pPr>
        <w:jc w:val="both"/>
      </w:pPr>
      <w:r>
        <w:t xml:space="preserve">Суд оценивает представленные доказательства каждое в отдельности                   и все в совокупности в соответствии со ст.26.11 </w:t>
      </w:r>
      <w:r>
        <w:t>КоАП</w:t>
      </w:r>
      <w:r>
        <w:t xml:space="preserve"> РФ и приходит                         к выводу, что виновность</w:t>
      </w:r>
      <w:r>
        <w:t xml:space="preserve"> Минакова А.А. в совершении административного правонарушения, предусмотренного ч.1 ст.8.37 </w:t>
      </w:r>
      <w:r>
        <w:t>КоАП</w:t>
      </w:r>
      <w:r>
        <w:t xml:space="preserve"> РФ является доказанной и подтверждается материалами дела.</w:t>
      </w:r>
    </w:p>
    <w:p w:rsidR="00A77B3E" w:rsidP="003E7498">
      <w:pPr>
        <w:jc w:val="both"/>
      </w:pPr>
      <w:r>
        <w:tab/>
        <w:t xml:space="preserve">При разрешении вопроса о применении административного наказания                           к Минакову </w:t>
      </w:r>
      <w:r>
        <w:t>А.А., принимается во внимание характер совершенного                                          им административного правонарушения, его имущественное и финансовое положение, наличие обстоятельств, смягчающих и отягчающих административную ответственность.</w:t>
      </w:r>
    </w:p>
    <w:p w:rsidR="00A77B3E" w:rsidP="003E7498">
      <w:pPr>
        <w:jc w:val="both"/>
      </w:pPr>
      <w:r>
        <w:t xml:space="preserve"> Обстоятельствами, смягчающими административную ответственность  Минакова А.А., являются признание вины в совершении правонарушения                  и раскаяние в содеянном. </w:t>
      </w:r>
      <w:r>
        <w:tab/>
      </w:r>
    </w:p>
    <w:p w:rsidR="00A77B3E" w:rsidP="003E7498">
      <w:pPr>
        <w:jc w:val="both"/>
      </w:pPr>
      <w:r>
        <w:tab/>
        <w:t xml:space="preserve">Обстоятельств, отягчающих административную ответственность                     </w:t>
      </w:r>
      <w:r>
        <w:t xml:space="preserve">  Минакова А.А., не установлено.</w:t>
      </w:r>
    </w:p>
    <w:p w:rsidR="00A77B3E" w:rsidP="003E7498">
      <w:pPr>
        <w:jc w:val="both"/>
      </w:pPr>
      <w:r>
        <w:tab/>
        <w:t xml:space="preserve">Согласно санкции части 1 статьи 8.37 </w:t>
      </w:r>
      <w:r>
        <w:t>КоАП</w:t>
      </w:r>
      <w:r>
        <w:t xml:space="preserve"> РФ совершенное                         Минаковым А.А. деяние влечет наложение административного штрафа                           на граждан в размере от пятисот до четырех тысяч ру</w:t>
      </w:r>
      <w:r>
        <w:t>блей с конфискацией орудий охоты или без таковой или лишение права осуществлять охоту                     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A77B3E" w:rsidP="003E7498">
      <w:pPr>
        <w:jc w:val="both"/>
      </w:pPr>
      <w:r>
        <w:t>С учетом конкр</w:t>
      </w:r>
      <w:r>
        <w:t xml:space="preserve">етных обстоятельств дела, данных о лице, привлекаемом к административной ответственности, мировой судья приходит к выводу о назначении Минакову А.А. наказания в виде административного штрафа без конфискации орудий охоты в пределах санкции ч.1 ст.8.37 </w:t>
      </w:r>
      <w:r>
        <w:t>КоАП</w:t>
      </w:r>
      <w:r>
        <w:t xml:space="preserve"> </w:t>
      </w:r>
      <w:r>
        <w:t xml:space="preserve">РФ.      </w:t>
      </w:r>
    </w:p>
    <w:p w:rsidR="00A77B3E" w:rsidP="003E7498">
      <w:pPr>
        <w:jc w:val="both"/>
      </w:pPr>
      <w:r>
        <w:tab/>
      </w:r>
      <w:r>
        <w:tab/>
        <w:t xml:space="preserve">На основании изложенного, руководствуясь ст.ст. 3.1., 4.1., 8.37, 29.9. – 29.11. </w:t>
      </w:r>
      <w:r>
        <w:t>КоАП</w:t>
      </w:r>
      <w:r>
        <w:t xml:space="preserve"> РФ, мировой судья, </w:t>
      </w:r>
    </w:p>
    <w:p w:rsidR="00A77B3E" w:rsidP="003E7498">
      <w:pPr>
        <w:jc w:val="both"/>
      </w:pPr>
    </w:p>
    <w:p w:rsidR="00A77B3E" w:rsidP="003E7498">
      <w:pPr>
        <w:jc w:val="both"/>
      </w:pPr>
      <w:r>
        <w:t>ПОСТАНОВИЛ:</w:t>
      </w:r>
    </w:p>
    <w:p w:rsidR="00A77B3E" w:rsidP="003E7498">
      <w:pPr>
        <w:jc w:val="both"/>
      </w:pPr>
    </w:p>
    <w:p w:rsidR="00A77B3E" w:rsidP="003E7498">
      <w:pPr>
        <w:jc w:val="both"/>
      </w:pPr>
      <w:r>
        <w:t xml:space="preserve">Признать Минакова Анатолия Алексеевича виновным в совершении административного правонарушения, предусмотренного ч.1 ст.8.37 </w:t>
      </w:r>
      <w:r>
        <w:t>КоАП</w:t>
      </w:r>
      <w:r>
        <w:t xml:space="preserve"> РФ и назначить ему наказание в виде административного штрафа в размере                  сумма без конфискации орудий охоты.</w:t>
      </w:r>
    </w:p>
    <w:p w:rsidR="00A77B3E" w:rsidP="003E7498">
      <w:pPr>
        <w:jc w:val="both"/>
      </w:pPr>
      <w:r>
        <w:t>Штраф подлежит уплате по следующим реквизитам:                                             Получатель: УФК по Республике Крым (</w:t>
      </w:r>
      <w:r>
        <w:t xml:space="preserve">Минприроды адрес,                                    </w:t>
      </w:r>
      <w:r>
        <w:t>л/с 04752203170); Банк получателя: БИК: телефон; расчетный счет: 40101810335100010001; ИНН: телефон; КПП: телефон; УИН: 0;                                                        КБК: 82011625030010000140</w:t>
      </w:r>
      <w:r>
        <w:t xml:space="preserve">, ОКТМО телефон, наименование платежа: денежные взыскания (штрафы) за нарушение законодательства Российской Федерации об охране и использовании животного мира по протоколу №1748 от дата. </w:t>
      </w:r>
    </w:p>
    <w:p w:rsidR="00A77B3E" w:rsidP="003E7498">
      <w:pPr>
        <w:jc w:val="both"/>
      </w:pPr>
      <w:r>
        <w:t>Разъяснить Минакову Анатолию Алексеевичу, что административный штраф</w:t>
      </w:r>
      <w:r>
        <w:t xml:space="preserve"> должен быть уплачен в полном размере не позднее шестидесяти дней                   со дня вступления постановления о наложении административного штрафа   в законную силу, за исключением случая, предусмотренного ч.1.1 или 1.3 ст.32.2 Кодекса Российской Фед</w:t>
      </w:r>
      <w:r>
        <w:t>ерации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3E7498">
      <w:pPr>
        <w:jc w:val="both"/>
      </w:pPr>
      <w:r>
        <w:t xml:space="preserve">При неуплате административного штрафа в срок сумма штрафа                       на основании ст. 32.2 Кодекса </w:t>
      </w:r>
      <w:r>
        <w:t>Российской Федерации об административных правонарушениях будет взыскана в принудительном порядке.</w:t>
      </w:r>
    </w:p>
    <w:p w:rsidR="00A77B3E" w:rsidP="003E7498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</w:t>
      </w:r>
      <w:r>
        <w:t>ие.</w:t>
      </w:r>
    </w:p>
    <w:p w:rsidR="00A77B3E" w:rsidP="003E7498">
      <w:pPr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E7498">
      <w:pPr>
        <w:jc w:val="both"/>
      </w:pPr>
      <w:r>
        <w:t>В случае неуплаты административного штрафа в</w:t>
      </w:r>
      <w:r>
        <w:t xml:space="preserve">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</w:t>
      </w:r>
      <w:r>
        <w:t>ы неуплаченного административного штрафа, но не сумма прописью, либо административный арест               на срок до пятнадцати суток, либо обязательные работы на срок                               до пятидесяти часов.</w:t>
      </w:r>
    </w:p>
    <w:p w:rsidR="00A77B3E" w:rsidP="003E7498">
      <w:pPr>
        <w:jc w:val="both"/>
      </w:pPr>
      <w:r>
        <w:t>Постановление может быть обжаловано в</w:t>
      </w:r>
      <w:r>
        <w:t xml:space="preserve">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 w:rsidP="003E7498">
      <w:pPr>
        <w:jc w:val="both"/>
      </w:pPr>
    </w:p>
    <w:p w:rsidR="00A77B3E" w:rsidP="003E7498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</w:t>
      </w:r>
      <w:r>
        <w:t xml:space="preserve">              Е.Н. Елецких</w:t>
      </w:r>
    </w:p>
    <w:p w:rsidR="00A77B3E" w:rsidP="003E7498">
      <w:pPr>
        <w:jc w:val="both"/>
      </w:pPr>
    </w:p>
    <w:sectPr w:rsidSect="009A1C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CA2"/>
    <w:rsid w:val="003E7498"/>
    <w:rsid w:val="009A1C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C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