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 w:rsidP="00A43B2F">
      <w:pPr>
        <w:jc w:val="right"/>
      </w:pPr>
      <w:r>
        <w:t>Дело №5-84-69/2018</w:t>
      </w:r>
    </w:p>
    <w:p w:rsidR="00A77B3E" w:rsidP="00A43B2F">
      <w:pPr>
        <w:jc w:val="right"/>
      </w:pPr>
      <w:r>
        <w:t>(05-0069/84/2018)</w:t>
      </w:r>
    </w:p>
    <w:p w:rsidR="00A77B3E"/>
    <w:p w:rsidR="00A77B3E" w:rsidP="00A43B2F">
      <w:pPr>
        <w:jc w:val="center"/>
      </w:pPr>
      <w:r>
        <w:t>ПОСТАНОВЛЕНИЕ</w:t>
      </w:r>
    </w:p>
    <w:p w:rsidR="00A77B3E" w:rsidP="00A43B2F">
      <w:pPr>
        <w:jc w:val="center"/>
      </w:pPr>
      <w:r>
        <w:t>о назначении административного наказания</w:t>
      </w:r>
    </w:p>
    <w:p w:rsidR="00A77B3E"/>
    <w:p w:rsidR="00A77B3E">
      <w:r>
        <w:t>06   марта 2018 года</w:t>
      </w:r>
      <w:r>
        <w:tab/>
        <w:t xml:space="preserve">                                                      адрес </w:t>
      </w:r>
    </w:p>
    <w:p w:rsidR="00A77B3E"/>
    <w:p w:rsidR="00A77B3E" w:rsidP="00A43B2F">
      <w:pPr>
        <w:jc w:val="both"/>
      </w:pPr>
      <w:r>
        <w:t xml:space="preserve">Мировой судья судебного участка №84Советского судебного района (Советский </w:t>
      </w:r>
      <w:r>
        <w:t xml:space="preserve">муниципальный район) адрес (Республика Крым,             Советский район, </w:t>
      </w:r>
      <w:r>
        <w:t>пгт.Советский</w:t>
      </w:r>
      <w:r>
        <w:t>, ул. А. Матросова, д. 1а) Елецких Елена Николаевна, рассмотрев в открытом судебном заседании дело об административном правонарушении в отношении:</w:t>
      </w:r>
    </w:p>
    <w:p w:rsidR="00A77B3E" w:rsidP="00A43B2F">
      <w:pPr>
        <w:jc w:val="both"/>
      </w:pPr>
      <w:r>
        <w:t>индивидуального предпр</w:t>
      </w:r>
      <w:r>
        <w:t xml:space="preserve">инимателя </w:t>
      </w:r>
      <w:r>
        <w:t>Восеевой</w:t>
      </w:r>
      <w:r>
        <w:t xml:space="preserve"> </w:t>
      </w:r>
      <w:r>
        <w:t>Лолы</w:t>
      </w:r>
      <w:r>
        <w:t xml:space="preserve"> </w:t>
      </w:r>
      <w:r>
        <w:t>Тахировны</w:t>
      </w:r>
      <w:r>
        <w:t xml:space="preserve">(ОГРНИП 315910200166451, ИНН 910810494101), 25февраля паспортные данные </w:t>
      </w:r>
      <w:r>
        <w:t>УкраинскойРесп</w:t>
      </w:r>
      <w:r>
        <w:t xml:space="preserve">., </w:t>
      </w:r>
      <w:r>
        <w:t>гражданкиРоссийской</w:t>
      </w:r>
      <w:r>
        <w:t xml:space="preserve"> Федерации, </w:t>
      </w:r>
      <w:r>
        <w:t>замужней,со</w:t>
      </w:r>
      <w:r>
        <w:t xml:space="preserve"> </w:t>
      </w:r>
      <w:r>
        <w:t>средне-техническим</w:t>
      </w:r>
      <w:r>
        <w:t xml:space="preserve"> образованием, не имеющей на иждивении </w:t>
      </w:r>
      <w:r>
        <w:t>несовершеннолетнихдетей</w:t>
      </w:r>
      <w:r>
        <w:t>, не имеюще</w:t>
      </w:r>
      <w:r>
        <w:t xml:space="preserve">й инвалидности, зарегистрированной по адресу: адрес, </w:t>
      </w:r>
      <w:r>
        <w:t>проживающейпо</w:t>
      </w:r>
      <w:r>
        <w:t xml:space="preserve"> адресу: адрес, </w:t>
      </w:r>
    </w:p>
    <w:p w:rsidR="00A77B3E" w:rsidP="00A43B2F">
      <w:pPr>
        <w:jc w:val="both"/>
      </w:pPr>
      <w:r>
        <w:t xml:space="preserve">пост.14.2 Кодекса Российской Федерации 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 w:rsidP="00A43B2F">
      <w:pPr>
        <w:jc w:val="both"/>
      </w:pPr>
    </w:p>
    <w:p w:rsidR="00A77B3E" w:rsidP="00A43B2F">
      <w:pPr>
        <w:jc w:val="center"/>
      </w:pPr>
      <w:r>
        <w:t>УСТАНОВИЛ:</w:t>
      </w:r>
    </w:p>
    <w:p w:rsidR="00A77B3E" w:rsidP="00A43B2F">
      <w:pPr>
        <w:jc w:val="center"/>
      </w:pPr>
    </w:p>
    <w:p w:rsidR="00A77B3E" w:rsidP="00A43B2F">
      <w:pPr>
        <w:jc w:val="both"/>
      </w:pPr>
      <w:r>
        <w:t xml:space="preserve">дата в время индивидуальный предприниматель </w:t>
      </w:r>
      <w:r>
        <w:t>ВосееваЛ.Т</w:t>
      </w:r>
      <w:r>
        <w:t>.</w:t>
      </w:r>
      <w:r>
        <w:t>, находясь в магазине, расположенном                     по адресу: адрес, в нарушение п.1 Постановления Главного государственного санитарного врача Российской Федерации от дата №130 «О приостановлении розничной торговли спиртосодержащей непищевой продукци</w:t>
      </w:r>
      <w:r>
        <w:t xml:space="preserve">ей, спиртосодержащими пищевыми добавками и </w:t>
      </w:r>
      <w:r>
        <w:t>ароматизаторами</w:t>
      </w:r>
      <w:r>
        <w:t>»,                           ст.11 Федерального закона от дата № 52-ФЗ «О санитарно-эпидемиологическом благополучии населения», производила реализацию спиртосодержащей непищевой продукции с содержан</w:t>
      </w:r>
      <w:r>
        <w:t>ием этилового спирта более 25% объема готовой продукции, а именно: одеколон «Тройной»                         с фасовкой по 100 мл, с содержанием 60% спирта, изготовитель ООО «АБАР», адрес, в количестве  девятнадцати бутылочек, то есть совершила администра</w:t>
      </w:r>
      <w:r>
        <w:t xml:space="preserve">тивное правонарушение, предусмотренной ст. 14.2 </w:t>
      </w:r>
      <w:r>
        <w:t>КоАП</w:t>
      </w:r>
      <w:r>
        <w:t xml:space="preserve"> РФ.</w:t>
      </w:r>
    </w:p>
    <w:p w:rsidR="00A77B3E" w:rsidP="00A43B2F">
      <w:pPr>
        <w:jc w:val="both"/>
      </w:pPr>
      <w:r>
        <w:t xml:space="preserve">По данному факту в отношении индивидуального предпринимателя </w:t>
      </w:r>
      <w:r>
        <w:t>Восеевой</w:t>
      </w:r>
      <w:r>
        <w:t xml:space="preserve"> Л.Т.дата главным специалистом-экспертом территориального отдела Межрегионального управления </w:t>
      </w:r>
      <w:r>
        <w:t>Роспотребнадзора</w:t>
      </w:r>
      <w:r>
        <w:t xml:space="preserve"> по Республике Крым и</w:t>
      </w:r>
      <w:r>
        <w:t xml:space="preserve"> городу Севастополю по Белогорскому, Советскому и адрес </w:t>
      </w:r>
      <w:r>
        <w:t>фио</w:t>
      </w:r>
      <w:r>
        <w:t xml:space="preserve"> составлен протокол                                        об административном правонарушении,  предусмотренном адрес и материалы дела направлены на рассмотрение мировому судье судебного участка №8</w:t>
      </w:r>
      <w:r>
        <w:t>4 Советского судебного района (Советский муниципальный район) Республики Крым.</w:t>
      </w:r>
    </w:p>
    <w:p w:rsidR="00A77B3E" w:rsidP="00A43B2F">
      <w:pPr>
        <w:jc w:val="both"/>
      </w:pPr>
      <w:r>
        <w:t xml:space="preserve">Перед началом судебного разбирательства суд разъяснил индивидуальному предпринимателю </w:t>
      </w:r>
      <w:r>
        <w:t>Восеевой</w:t>
      </w:r>
      <w:r>
        <w:t xml:space="preserve"> Л.Т. права, предусмотренные ст.25.1 </w:t>
      </w:r>
      <w:r>
        <w:t>КоАП</w:t>
      </w:r>
      <w:r>
        <w:t xml:space="preserve"> РФ и ст.51 Конституции Российской Федерац</w:t>
      </w:r>
      <w:r>
        <w:t>ии. Отводов                   и ходатайств не заявлено.</w:t>
      </w:r>
    </w:p>
    <w:p w:rsidR="00A77B3E" w:rsidP="00A43B2F">
      <w:pPr>
        <w:jc w:val="both"/>
      </w:pPr>
      <w:r>
        <w:t xml:space="preserve">Индивидуальный предприниматель </w:t>
      </w:r>
      <w:r>
        <w:t>Восеева</w:t>
      </w:r>
      <w:r>
        <w:t xml:space="preserve"> Л.Т. в судебном заседании пояснила, что копию протокола об административном правонарушении по данному делу </w:t>
      </w:r>
      <w:r>
        <w:t>получила,вину</w:t>
      </w:r>
      <w:r>
        <w:t xml:space="preserve"> в совершении административного правонар</w:t>
      </w:r>
      <w:r>
        <w:t xml:space="preserve">ушения признала, в содеянном </w:t>
      </w:r>
      <w:r>
        <w:t>раскаялась,подтвердила</w:t>
      </w:r>
      <w:r>
        <w:t xml:space="preserve"> обстоятельства, изложенные в протоколе об административном правонарушении, а именно, что </w:t>
      </w:r>
      <w:r>
        <w:t>дата,находясь</w:t>
      </w:r>
      <w:r>
        <w:t xml:space="preserve"> в магазине, расположенном по адресу: </w:t>
      </w:r>
      <w:r>
        <w:t>адрес,производила</w:t>
      </w:r>
      <w:r>
        <w:t xml:space="preserve"> реализацию тройного одеколона, при этом не зна</w:t>
      </w:r>
      <w:r>
        <w:t>ла, что его нельзя продавать.</w:t>
      </w:r>
    </w:p>
    <w:p w:rsidR="00A77B3E" w:rsidP="00A43B2F">
      <w:pPr>
        <w:jc w:val="both"/>
      </w:pPr>
      <w:r>
        <w:t xml:space="preserve">Огласив протокол об административном правонарушении в отношении индивидуального предпринимателя </w:t>
      </w:r>
      <w:r>
        <w:t>Восеевой</w:t>
      </w:r>
      <w:r>
        <w:t xml:space="preserve"> Л.Т., заслушав </w:t>
      </w:r>
      <w:r>
        <w:t>поясненияиндивидуального</w:t>
      </w:r>
      <w:r>
        <w:t xml:space="preserve"> предпринимателя </w:t>
      </w:r>
      <w:r>
        <w:t>Восеевой</w:t>
      </w:r>
      <w:r>
        <w:t xml:space="preserve"> Л.Т., исследовав материалы дела об административном прав</w:t>
      </w:r>
      <w:r>
        <w:t>онарушении, суд пришел к следующему.</w:t>
      </w:r>
    </w:p>
    <w:p w:rsidR="00A77B3E" w:rsidP="00A43B2F">
      <w:pPr>
        <w:jc w:val="both"/>
      </w:pPr>
      <w:r>
        <w:t>В соответствии с п.1 Постановления Главного государственного санитарного врача Российской Федерации от дата №130               «О приостановлении розничной торговли спиртосодержащей непищевой продукцией, спиртосодержащи</w:t>
      </w:r>
      <w:r>
        <w:t xml:space="preserve">ми пищевыми добавками и </w:t>
      </w:r>
      <w:r>
        <w:t>ароматизаторами</w:t>
      </w:r>
      <w:r>
        <w:t xml:space="preserve">» юридическим лицам и индивидуальным предпринимателям приостановить на срок 180 суток розничную торговлю спиртосодержащей непищевой продукцией, спиртосодержащими пищевыми добавками и </w:t>
      </w:r>
      <w:r>
        <w:t>ароматизаторами</w:t>
      </w:r>
      <w:r>
        <w:t xml:space="preserve"> (за исключением </w:t>
      </w:r>
      <w:r>
        <w:t>ст</w:t>
      </w:r>
      <w:r>
        <w:t>еклоомывающих</w:t>
      </w:r>
      <w:r>
        <w:t xml:space="preserve"> жидкостей, </w:t>
      </w:r>
      <w:r>
        <w:t>нежидкой</w:t>
      </w:r>
      <w:r>
        <w:t xml:space="preserve"> спиртосодержащей продукцией, а также </w:t>
      </w:r>
      <w:r>
        <w:t>спиртосодержащейпродукцией</w:t>
      </w:r>
      <w:r>
        <w:t xml:space="preserve"> с использованием укупорочных средств, исключающих ее </w:t>
      </w:r>
      <w:r>
        <w:t>пероральное</w:t>
      </w:r>
      <w:r>
        <w:t xml:space="preserve"> потребление) с содержанием этилового спирта более 28 процентов объема готовой продукции, осущ</w:t>
      </w:r>
      <w:r>
        <w:t>ествляемой ниже цены, по которой осуществляется розничная продажа водки, ликероводочной и другой алкогольной продукции крепостью свыше 28 процентов за 0,5 литра готовой продукции, установленной приказом Минфина России от дата № 58н "Об установлении цен, не</w:t>
      </w:r>
      <w:r>
        <w:t xml:space="preserve"> ниже которых осуществляются закупка(за исключением импорта), поставки (за исключением экспорта) и розничная продажа алкогольной продукции крепостью свыше 28 процентов".</w:t>
      </w:r>
    </w:p>
    <w:p w:rsidR="00A77B3E" w:rsidP="00A43B2F">
      <w:pPr>
        <w:jc w:val="both"/>
      </w:pPr>
      <w:r>
        <w:t xml:space="preserve">Согласно статьи 11Федерального закона от дата № 52-ФЗ «О санитарно-эпидемиологическом </w:t>
      </w:r>
      <w:r>
        <w:t xml:space="preserve">благополучии населения» </w:t>
      </w:r>
      <w:r>
        <w:t>индивидуальныепредприниматели</w:t>
      </w:r>
      <w:r>
        <w:t xml:space="preserve">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</w:t>
      </w:r>
      <w:r>
        <w:t xml:space="preserve">нный санитарно-эпидемиологический надзор должностных </w:t>
      </w:r>
      <w:r>
        <w:t>лиц;разрабатывать</w:t>
      </w:r>
      <w:r>
        <w:t xml:space="preserve"> и проводить санитарно-противоэпидемические (профилактические) </w:t>
      </w:r>
      <w:r>
        <w:t>мероприятия;обеспечивать</w:t>
      </w:r>
      <w:r>
        <w:t xml:space="preserve"> безопасность для здоровья человека выполняемых работ и оказываемых услуг, а также продукции произв</w:t>
      </w:r>
      <w:r>
        <w:t xml:space="preserve">одственно-технического назначения, пищевых продуктов и товаров для личных и бытовых нужд при их производстве, транспортировке, хранении, реализации </w:t>
      </w:r>
      <w:r>
        <w:t>населению;осуществлять</w:t>
      </w:r>
      <w:r>
        <w:t xml:space="preserve"> производственный контроль, в том числе посредством проведения лабораторных исследован</w:t>
      </w:r>
      <w:r>
        <w:t xml:space="preserve">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</w:t>
      </w:r>
      <w:r>
        <w:t xml:space="preserve">хранении и реализации </w:t>
      </w:r>
      <w:r>
        <w:t>проду</w:t>
      </w:r>
      <w:r>
        <w:t>кции;проводить</w:t>
      </w:r>
      <w:r>
        <w:t xml:space="preserve">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</w:t>
      </w:r>
      <w:r>
        <w:t>обитания;своевременно</w:t>
      </w:r>
      <w:r>
        <w:t xml:space="preserve"> </w:t>
      </w:r>
      <w:r>
        <w:t>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</w:t>
      </w:r>
      <w:r>
        <w:t xml:space="preserve">арно-эпидемиологическому благополучию </w:t>
      </w:r>
      <w:r>
        <w:t>населения;осуществлять</w:t>
      </w:r>
      <w:r>
        <w:t xml:space="preserve"> гигиеническое обучение работников.</w:t>
      </w:r>
    </w:p>
    <w:p w:rsidR="00A77B3E" w:rsidP="00A43B2F">
      <w:pPr>
        <w:jc w:val="both"/>
      </w:pPr>
      <w:r>
        <w:t xml:space="preserve">Статьей 14.2 </w:t>
      </w:r>
      <w:r>
        <w:t>КоАП</w:t>
      </w:r>
      <w:r>
        <w:t xml:space="preserve"> РФ предусмотрена ответственность за незаконную продажу товаров (иных вещей), свободная реализация которых запрещена или ограничена законодател</w:t>
      </w:r>
      <w:r>
        <w:t>ьством, за исключением случаев, предусмотренных частью 1 статьи 14.17.1 настоящего Кодекса.</w:t>
      </w:r>
    </w:p>
    <w:p w:rsidR="00A77B3E" w:rsidP="00A43B2F">
      <w:pPr>
        <w:jc w:val="both"/>
      </w:pPr>
      <w:r>
        <w:t xml:space="preserve">Исследовав представленные материалы дела, мировой судья считает, что вина индивидуального предпринимателя </w:t>
      </w:r>
      <w:r>
        <w:t>Восеевой</w:t>
      </w:r>
      <w:r>
        <w:t xml:space="preserve"> Л.Т. полностью установлена и подтверждается совок</w:t>
      </w:r>
      <w:r>
        <w:t>упностью собранных по делу доказательств, а именно:</w:t>
      </w:r>
    </w:p>
    <w:p w:rsidR="00A77B3E" w:rsidP="00A43B2F">
      <w:pPr>
        <w:jc w:val="both"/>
      </w:pPr>
      <w:r>
        <w:t xml:space="preserve">- протоколом об административном правонарушении №64от 15февраля2018 года, из которого следует, что14 дата                        в время индивидуальный предприниматель </w:t>
      </w:r>
      <w:r>
        <w:t>ВосееваЛ.Т</w:t>
      </w:r>
      <w:r>
        <w:t>., находясь в магазине,</w:t>
      </w:r>
      <w:r>
        <w:t xml:space="preserve"> расположенном по адресу: адрес, в нарушение                           п.1 Постановления Главного государственного санитарного врача Российской Федерации от дата №130 «О приостановлении розничной торговли спиртосодержащей непищевой продукцией, спиртосодерж</w:t>
      </w:r>
      <w:r>
        <w:t xml:space="preserve">ащими пищевыми добавками и </w:t>
      </w:r>
      <w:r>
        <w:t>ароматизаторами</w:t>
      </w:r>
      <w:r>
        <w:t>»,                           ст.11 Федерального закона от дата № 52-ФЗ «О санитарно-эпидемиологическом благополучии населения», производила реализацию спиртосодержащей непищевой продукции с содержанием этилового сп</w:t>
      </w:r>
      <w:r>
        <w:t>ирта более 25% объема готовой продукции, а именно: одеколон «Тройной»                         с фасовкой по 100 мл, с содержанием 60% спирта, изготовитель                             ООО «АБАР», адрес, в количестве  девятнадцати бутылочек(л.д.13). Протокол</w:t>
      </w:r>
      <w:r>
        <w:t xml:space="preserve"> составлен уполномоченным лицом, копия протокола вручена индивидуальному предпринимателю </w:t>
      </w:r>
      <w:r>
        <w:t>Восеевой</w:t>
      </w:r>
      <w:r>
        <w:t xml:space="preserve"> Л.Т. Существенных недостатков, которые могли бы повлечь его недействительность, протокол не содержит;</w:t>
      </w:r>
    </w:p>
    <w:p w:rsidR="00A77B3E" w:rsidP="00A43B2F">
      <w:pPr>
        <w:jc w:val="both"/>
      </w:pPr>
      <w:r>
        <w:t>- распоряжением (приказом) органа государственного контр</w:t>
      </w:r>
      <w:r>
        <w:t>оля (надзора), органа муниципального контроля о проведении внеплановой/выездной проверки (плановой/</w:t>
      </w:r>
      <w:r>
        <w:t>внеплановой,документарной</w:t>
      </w:r>
      <w:r>
        <w:t>/выездной) юридического лица, индивидуального предпринимателя от дата №19-00047 (л.д.2-3);</w:t>
      </w:r>
    </w:p>
    <w:p w:rsidR="00A77B3E" w:rsidP="00A43B2F">
      <w:pPr>
        <w:jc w:val="both"/>
      </w:pPr>
      <w:r>
        <w:t>- актом проверки № 19-00048 от дата (л.д.</w:t>
      </w:r>
      <w:r>
        <w:t>4-5);</w:t>
      </w:r>
    </w:p>
    <w:p w:rsidR="00A77B3E" w:rsidP="00A43B2F">
      <w:pPr>
        <w:jc w:val="both"/>
      </w:pPr>
      <w:r>
        <w:t>-</w:t>
      </w:r>
      <w:r>
        <w:t>фототаблицей</w:t>
      </w:r>
      <w:r>
        <w:t xml:space="preserve"> к акту проверки № 19-00048 от дата (л.д.6-9);</w:t>
      </w:r>
    </w:p>
    <w:p w:rsidR="00A77B3E" w:rsidP="00A43B2F">
      <w:pPr>
        <w:jc w:val="both"/>
      </w:pPr>
      <w:r>
        <w:t>- протоколом ареста товаров, транспортных средств и иных вещей                  от дата (л.д.10);</w:t>
      </w:r>
    </w:p>
    <w:p w:rsidR="00A77B3E" w:rsidP="00A43B2F">
      <w:pPr>
        <w:jc w:val="both"/>
      </w:pPr>
      <w:r>
        <w:t xml:space="preserve">- письменным объяснением индивидуального предпринимателя </w:t>
      </w:r>
      <w:r>
        <w:t>Восеевой</w:t>
      </w:r>
      <w:r>
        <w:t xml:space="preserve"> Л.Т.от 14февраля </w:t>
      </w:r>
      <w:r>
        <w:t>дата(л.д.11);</w:t>
      </w:r>
    </w:p>
    <w:p w:rsidR="00A77B3E" w:rsidP="00A43B2F">
      <w:pPr>
        <w:jc w:val="both"/>
      </w:pPr>
      <w:r>
        <w:t>- копией Листа записи Единого государственного реестра индивидуальных предпринимателей от дата (л.д.15-16);</w:t>
      </w:r>
    </w:p>
    <w:p w:rsidR="00A77B3E" w:rsidP="00A43B2F">
      <w:pPr>
        <w:jc w:val="both"/>
      </w:pPr>
      <w:r>
        <w:t>- копией свидетельства о постановке на учет физического лица в налоговом органе (л.д.17);</w:t>
      </w:r>
    </w:p>
    <w:p w:rsidR="00A77B3E" w:rsidP="00A43B2F">
      <w:pPr>
        <w:jc w:val="both"/>
      </w:pPr>
      <w:r>
        <w:t>- копией свидетельства о государственной рег</w:t>
      </w:r>
      <w:r>
        <w:t>истрации физического лица в качестве индивидуального предпринимателя (л.д.18).</w:t>
      </w:r>
    </w:p>
    <w:p w:rsidR="00A77B3E" w:rsidP="00A43B2F">
      <w:pPr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</w:t>
      </w:r>
      <w:r>
        <w:t>, допустимыми, достоверными и достаточными для разрешения настоящего дела.</w:t>
      </w:r>
    </w:p>
    <w:p w:rsidR="00A77B3E" w:rsidP="00A43B2F">
      <w:pPr>
        <w:jc w:val="both"/>
      </w:pPr>
      <w:r>
        <w:t xml:space="preserve">Таким образом, действия индивидуального предпринимателя </w:t>
      </w:r>
      <w:r>
        <w:t>Восеевой</w:t>
      </w:r>
      <w:r>
        <w:t xml:space="preserve"> Л.Т.необходимо квалифицировать по ст.14.2 </w:t>
      </w:r>
      <w:r>
        <w:t>КоАП</w:t>
      </w:r>
      <w:r>
        <w:t xml:space="preserve"> РФ, </w:t>
      </w:r>
      <w:r>
        <w:t>какнезаконная</w:t>
      </w:r>
      <w:r>
        <w:t xml:space="preserve"> продажа товаров (иных вещей), свободная реализация </w:t>
      </w:r>
      <w:r>
        <w:t>которых запрещена или ограничена законодательством, за исключением случаев, предусмотренных частью 1 статьи 14.17.1 настоящего Кодекса.</w:t>
      </w:r>
    </w:p>
    <w:p w:rsidR="00A77B3E" w:rsidP="00A43B2F">
      <w:pPr>
        <w:jc w:val="both"/>
      </w:pPr>
      <w:r>
        <w:t xml:space="preserve">При назначении наказания учитывается характер совершенного правонарушения, </w:t>
      </w:r>
      <w:r>
        <w:t>личностьВосеевой</w:t>
      </w:r>
      <w:r>
        <w:t xml:space="preserve"> </w:t>
      </w:r>
      <w:r>
        <w:t>Л.Т.,ее</w:t>
      </w:r>
      <w:r>
        <w:t xml:space="preserve"> имущественное положе</w:t>
      </w:r>
      <w:r>
        <w:t>ние, обстоятельства, смягчающие и отягчающие административную ответственность.</w:t>
      </w:r>
    </w:p>
    <w:p w:rsidR="00A77B3E" w:rsidP="00A43B2F">
      <w:pPr>
        <w:jc w:val="both"/>
      </w:pPr>
      <w:r>
        <w:t xml:space="preserve">Обстоятельствами, смягчающими административную ответственность индивидуального предпринимателя </w:t>
      </w:r>
      <w:r>
        <w:t>Восеевой</w:t>
      </w:r>
      <w:r>
        <w:t xml:space="preserve"> </w:t>
      </w:r>
      <w:r>
        <w:t>Л.Т.,являются</w:t>
      </w:r>
      <w:r>
        <w:t xml:space="preserve"> признание вины и раскаяние в </w:t>
      </w:r>
      <w:r>
        <w:t>содеянном</w:t>
      </w:r>
      <w:r>
        <w:t>.</w:t>
      </w:r>
    </w:p>
    <w:p w:rsidR="00A77B3E" w:rsidP="00A43B2F">
      <w:pPr>
        <w:jc w:val="both"/>
      </w:pPr>
      <w:r>
        <w:t>Обстоятельств, отя</w:t>
      </w:r>
      <w:r>
        <w:t xml:space="preserve">гчающих административную ответственность индивидуального предпринимателя </w:t>
      </w:r>
      <w:r>
        <w:t>Восеевой</w:t>
      </w:r>
      <w:r>
        <w:t xml:space="preserve"> Л.Т., не установлено.</w:t>
      </w:r>
    </w:p>
    <w:p w:rsidR="00A77B3E" w:rsidP="00A43B2F">
      <w:pPr>
        <w:jc w:val="both"/>
      </w:pPr>
      <w:r>
        <w:t xml:space="preserve">С учетом конкретных обстоятельств дела, данных о </w:t>
      </w:r>
      <w:r>
        <w:t>личностиВосеевой</w:t>
      </w:r>
      <w:r>
        <w:t xml:space="preserve"> Л.Т., полагаю возможным назначить ей административное наказание в виде административ</w:t>
      </w:r>
      <w:r>
        <w:t xml:space="preserve">ного </w:t>
      </w:r>
      <w:r>
        <w:t>штрафабез</w:t>
      </w:r>
      <w:r>
        <w:t xml:space="preserve"> конфискации предметов административного правонарушения в пределах санкции ст.14.2 </w:t>
      </w:r>
      <w:r>
        <w:t>КоАП</w:t>
      </w:r>
      <w:r>
        <w:t xml:space="preserve"> РФ.</w:t>
      </w:r>
    </w:p>
    <w:p w:rsidR="00A77B3E" w:rsidP="00A43B2F">
      <w:pPr>
        <w:jc w:val="both"/>
      </w:pPr>
    </w:p>
    <w:p w:rsidR="00A77B3E" w:rsidP="00A43B2F">
      <w:pPr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14.2, 29.9, 29.10, 29.11, </w:t>
      </w:r>
      <w:r>
        <w:t>КоАП</w:t>
      </w:r>
      <w:r>
        <w:t xml:space="preserve"> РФ,</w:t>
      </w:r>
    </w:p>
    <w:p w:rsidR="00A77B3E" w:rsidP="00A43B2F">
      <w:pPr>
        <w:jc w:val="both"/>
      </w:pPr>
    </w:p>
    <w:p w:rsidR="00A77B3E" w:rsidP="00A43B2F">
      <w:pPr>
        <w:jc w:val="center"/>
      </w:pPr>
      <w:r>
        <w:t>ПОСТАНОВИЛ:</w:t>
      </w:r>
    </w:p>
    <w:p w:rsidR="00A77B3E"/>
    <w:p w:rsidR="00A77B3E" w:rsidP="00A43B2F">
      <w:pPr>
        <w:jc w:val="both"/>
      </w:pPr>
      <w:r>
        <w:t xml:space="preserve">Признать индивидуального предпринимателя </w:t>
      </w:r>
      <w:r>
        <w:t>Во</w:t>
      </w:r>
      <w:r>
        <w:t>сееву</w:t>
      </w:r>
      <w:r>
        <w:t xml:space="preserve"> </w:t>
      </w:r>
      <w:r>
        <w:t>Лолу</w:t>
      </w:r>
      <w:r>
        <w:t xml:space="preserve"> </w:t>
      </w:r>
      <w:r>
        <w:t>Тахировну</w:t>
      </w:r>
      <w:r>
        <w:t xml:space="preserve"> </w:t>
      </w:r>
      <w:r>
        <w:t xml:space="preserve">виновной в совершении административного правонарушения, предусмотренного статьей 14.2КоАП РФ и назначить ей </w:t>
      </w:r>
      <w:r>
        <w:t xml:space="preserve">административное наказание в виде штрафа в размере 3000 (трех тысяч) рублей </w:t>
      </w:r>
      <w:r>
        <w:t>без конфискации предметов административного правонаруш</w:t>
      </w:r>
      <w:r>
        <w:t>ения.</w:t>
      </w:r>
    </w:p>
    <w:p w:rsidR="00A77B3E" w:rsidP="00A43B2F">
      <w:pPr>
        <w:jc w:val="both"/>
      </w:pPr>
      <w:r>
        <w:t xml:space="preserve">Одеколон «Тройной»с фасовкой по 100 мл, с содержанием 60% спирта, изготовитель наименование организации, адрес, в количестве  девятнадцати бутылочек, упакованный в картонную коробку, </w:t>
      </w:r>
      <w:r>
        <w:t>находящийсясогласно</w:t>
      </w:r>
      <w:r>
        <w:t xml:space="preserve"> протокола ареста товаров, транспортных средств </w:t>
      </w:r>
      <w:r>
        <w:t xml:space="preserve">и иных вещей от дата (л.д.10) и объяснения от дата (л.д.11)на ответственном хранении у индивидуального предпринимателя </w:t>
      </w:r>
      <w:r>
        <w:t>Восеевой</w:t>
      </w:r>
      <w:r>
        <w:t xml:space="preserve"> Л.Т. -оставить в распоряжение законному владельцу -</w:t>
      </w:r>
      <w:r>
        <w:t>Восеевой</w:t>
      </w:r>
      <w:r>
        <w:t xml:space="preserve"> </w:t>
      </w:r>
      <w:r>
        <w:t>Лоле</w:t>
      </w:r>
      <w:r>
        <w:t xml:space="preserve"> </w:t>
      </w:r>
      <w:r>
        <w:t>Тахировне</w:t>
      </w:r>
      <w:r>
        <w:t>.</w:t>
      </w:r>
    </w:p>
    <w:p w:rsidR="00A77B3E" w:rsidP="00A43B2F">
      <w:pPr>
        <w:jc w:val="both"/>
      </w:pPr>
      <w:r>
        <w:t xml:space="preserve">Штраф подлежит перечислению на следующие реквизиты: </w:t>
      </w:r>
      <w:r>
        <w:t xml:space="preserve">Получатель: УФК по Республике Крым (Межрегиональное управление </w:t>
      </w:r>
      <w:r>
        <w:t>Роспотребнадзора</w:t>
      </w:r>
      <w:r>
        <w:t xml:space="preserve"> по Республике Крым и городу Севастополю л/с 04751А92080),                            Банк </w:t>
      </w:r>
      <w:r>
        <w:t>получателя:Отделение</w:t>
      </w:r>
      <w:r>
        <w:t xml:space="preserve"> по Республике Крым Центрального банка Российской Федерации, БИК: </w:t>
      </w:r>
      <w:r>
        <w:t xml:space="preserve">телефон, счет № 40101810335100010001, КБК: </w:t>
      </w:r>
      <w:r>
        <w:t xml:space="preserve">14111690050056000140,ОКТМО: телефон, ИНН: телефон, КПП: </w:t>
      </w:r>
      <w:r>
        <w:t>телефон,наименование</w:t>
      </w:r>
      <w:r>
        <w:t xml:space="preserve"> платежа – административный штраф по протоколу № 64 от дата</w:t>
      </w:r>
    </w:p>
    <w:p w:rsidR="00A77B3E" w:rsidP="00A43B2F">
      <w:pPr>
        <w:jc w:val="both"/>
      </w:pPr>
      <w:r>
        <w:t xml:space="preserve">Разъяснить индивидуальному предпринимателю </w:t>
      </w:r>
      <w:r>
        <w:t>Восеевой</w:t>
      </w:r>
      <w:r>
        <w:t xml:space="preserve"> </w:t>
      </w:r>
      <w:r>
        <w:t>Лоле</w:t>
      </w:r>
      <w:r>
        <w:t xml:space="preserve"> </w:t>
      </w:r>
      <w:r>
        <w:t>Тахировне</w:t>
      </w:r>
      <w:r>
        <w:t>,  что в со</w:t>
      </w:r>
      <w:r>
        <w:t xml:space="preserve">ответствии сост.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>стечения срока отсрочки или срока рассрочки, предусмотренных статьей 31.5 настоящего Кодекса.</w:t>
      </w:r>
    </w:p>
    <w:p w:rsidR="00A77B3E" w:rsidP="00A43B2F">
      <w:pPr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</w:t>
      </w:r>
      <w:r>
        <w:t xml:space="preserve">овление. </w:t>
      </w:r>
    </w:p>
    <w:p w:rsidR="00A77B3E" w:rsidP="00A43B2F">
      <w:pPr>
        <w:jc w:val="both"/>
      </w:pPr>
      <w:r>
        <w:t xml:space="preserve">Разъяснить индивидуальному предпринимателю </w:t>
      </w:r>
      <w:r>
        <w:t>Восеевой</w:t>
      </w:r>
      <w:r>
        <w:t xml:space="preserve"> </w:t>
      </w:r>
      <w:r>
        <w:t>Лоле</w:t>
      </w:r>
      <w:r>
        <w:t xml:space="preserve"> </w:t>
      </w:r>
      <w:r>
        <w:t>Тахировнеположения</w:t>
      </w:r>
      <w:r>
        <w:t xml:space="preserve"> ч.1 ст.20.25 </w:t>
      </w:r>
      <w:r>
        <w:t>КоАП</w:t>
      </w:r>
      <w:r>
        <w:t xml:space="preserve">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</w:t>
      </w:r>
      <w:r>
        <w:t>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A43B2F">
      <w:pPr>
        <w:jc w:val="both"/>
      </w:pPr>
      <w:r>
        <w:t>Постановление может быть обжаловано в Советский районный су</w:t>
      </w:r>
      <w:r>
        <w:t>д Республики Крым через судебный участок №84Советского судебного района (Советский муниципальный район) адрес в течение 10 суток со дня вручения или получения копии постановления.</w:t>
      </w:r>
    </w:p>
    <w:p w:rsidR="00A77B3E" w:rsidP="00A43B2F">
      <w:pPr>
        <w:jc w:val="both"/>
      </w:pPr>
    </w:p>
    <w:p w:rsidR="00A77B3E">
      <w:r>
        <w:t>Мировой судья</w:t>
      </w:r>
      <w:r>
        <w:tab/>
      </w:r>
      <w:r>
        <w:tab/>
        <w:t>подпись                                        Е.Н. Елецких</w:t>
      </w:r>
    </w:p>
    <w:p w:rsidR="00A77B3E"/>
    <w:sectPr w:rsidSect="00E64A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A21"/>
    <w:rsid w:val="00A43B2F"/>
    <w:rsid w:val="00A77B3E"/>
    <w:rsid w:val="00E64A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A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