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32548">
      <w:pPr>
        <w:jc w:val="right"/>
      </w:pPr>
      <w:r>
        <w:t xml:space="preserve">                                                                               Дело № 5-84-70/2022</w:t>
      </w:r>
    </w:p>
    <w:p w:rsidR="00A77B3E" w:rsidP="00A32548">
      <w:pPr>
        <w:jc w:val="right"/>
      </w:pPr>
      <w:r>
        <w:t>УИД 91MS0084-01-2022-000228-36</w:t>
      </w:r>
    </w:p>
    <w:p w:rsidR="00A77B3E"/>
    <w:p w:rsidR="00A77B3E" w:rsidP="00A32548">
      <w:pPr>
        <w:jc w:val="center"/>
      </w:pPr>
      <w:r>
        <w:t>П о с т а н о в л е н и е</w:t>
      </w:r>
    </w:p>
    <w:p w:rsidR="00A77B3E"/>
    <w:p w:rsidR="00A77B3E" w:rsidP="00A32548">
      <w:pPr>
        <w:jc w:val="both"/>
      </w:pPr>
      <w:r>
        <w:t xml:space="preserve">          </w:t>
      </w:r>
      <w:r>
        <w:t xml:space="preserve">09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32548">
      <w:pPr>
        <w:jc w:val="both"/>
      </w:pP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Васюкова Бориса Анатольевича,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</w:t>
      </w:r>
      <w:r>
        <w:t>. 12.7 КоАП РФ,</w:t>
      </w:r>
    </w:p>
    <w:p w:rsidR="00A77B3E" w:rsidP="00A32548">
      <w:pPr>
        <w:jc w:val="both"/>
      </w:pPr>
    </w:p>
    <w:p w:rsidR="00A77B3E" w:rsidP="00A32548">
      <w:pPr>
        <w:jc w:val="center"/>
      </w:pPr>
      <w:r>
        <w:t>У С Т А Н О В И Л</w:t>
      </w:r>
    </w:p>
    <w:p w:rsidR="00A77B3E"/>
    <w:p w:rsidR="00A77B3E" w:rsidP="00A32548">
      <w:pPr>
        <w:jc w:val="both"/>
      </w:pPr>
      <w:r>
        <w:t xml:space="preserve">           </w:t>
      </w:r>
      <w:r>
        <w:t>08.03.2022 в 21 час. 07 мин., Васюков Б.А. н</w:t>
      </w:r>
      <w:r>
        <w:t xml:space="preserve">а адрес </w:t>
      </w:r>
      <w:r>
        <w:t>адрес</w:t>
      </w:r>
      <w:r>
        <w:t xml:space="preserve">, управлял автомобилем марка автомобиля, </w:t>
      </w:r>
      <w:r>
        <w:t>г.р.з</w:t>
      </w:r>
      <w:r>
        <w:t>. «изъято»</w:t>
      </w:r>
      <w:r>
        <w:t xml:space="preserve">, будучи лишенным права управления т/с, чем нарушил п. 2.1.1 ПДД РФ, совершив административное правонарушение, предусмотренное ч. 2 </w:t>
      </w:r>
      <w:r>
        <w:t>ст. 12.7 КоАП РФ.</w:t>
      </w:r>
    </w:p>
    <w:p w:rsidR="00A77B3E" w:rsidP="00A32548">
      <w:pPr>
        <w:jc w:val="both"/>
      </w:pPr>
      <w:r>
        <w:t xml:space="preserve">              </w:t>
      </w:r>
      <w:r>
        <w:t>В судебном заседании Васюков Б.А. в</w:t>
      </w:r>
      <w:r>
        <w:t>ину в совершении административного правонарушения признал полностью, подтвердил обстоятельства, изложенные в протоколе, пояснил, что около дата вечером отвез своего отца домой на автомобиле, принадлежащем его отцу, при этом пояснил, что был лишен постановл</w:t>
      </w:r>
      <w:r>
        <w:t>ением мирового судьи от дата права управления транспортными средствами на срок 18 месяцев, водительское удостоверение утерял, о его утере заявил в ГИБДД</w:t>
      </w:r>
      <w:r>
        <w:t xml:space="preserve"> лишь в сентябре 2020 года.</w:t>
      </w:r>
    </w:p>
    <w:p w:rsidR="00A77B3E" w:rsidP="00A32548">
      <w:pPr>
        <w:jc w:val="both"/>
      </w:pPr>
      <w:r>
        <w:t xml:space="preserve">             </w:t>
      </w:r>
      <w:r>
        <w:t>Вина Васюкова Б.А. в совершении административного правонарушения подтверждае</w:t>
      </w:r>
      <w:r>
        <w:t xml:space="preserve">тся материалами дела: протоколом об административном правонарушении от </w:t>
      </w:r>
      <w:r>
        <w:t>датателефон</w:t>
      </w:r>
      <w:r>
        <w:t xml:space="preserve"> АП №124278 (л.д.1); копией протокола об отстранении от управления транспортным средством 61 АМ телефон от дата, согласно которому основаниями для отстранения Васюкова Б.А. о</w:t>
      </w:r>
      <w:r>
        <w:t>т управления т/с послужило: наличие признаков опьянения – запах алкоголя изо рта (л.д.2);</w:t>
      </w:r>
      <w:r>
        <w:t xml:space="preserve"> информацией в </w:t>
      </w:r>
      <w:r>
        <w:t>соответствии</w:t>
      </w:r>
      <w:r>
        <w:t xml:space="preserve"> с которой Васюков Б.А. постановлением мирового судьи судебного участка №83 Советского судебного района лишен права управления транспортными</w:t>
      </w:r>
      <w:r>
        <w:t xml:space="preserve"> средствами на срок 18 месяцев по ч. 1 ст. 12.8 КоАП РФ, заявление об утере водительского удостоверения написано в ГИБДД дата (л.д.3);  дополнением к протоколу (л.д.4); информацией о ранее совершенных правонарушениях (л.д.5); копией протокола об администра</w:t>
      </w:r>
      <w:r>
        <w:t>тивном задержании (л.д.6); копией протокола о доставлении (л.д.7); карточкой операции с ВУ (л.д.10); копией постановления мирового судьи судебного участка №93 Советского судебного района от дата №5-83-136/2020 в отношении Васюкова Б.А. о привлечении к адми</w:t>
      </w:r>
      <w:r>
        <w:t xml:space="preserve">нистративной ответственности по ч. 1 ст. 12.8 КоАП РФ, к </w:t>
      </w:r>
      <w:r>
        <w:t>административному наказанию в виде административного штрафа в размере сумма с лишением права управления транспортными средствами на срок дата 6 месяцев, постановление вступило в законную силу дата (л</w:t>
      </w:r>
      <w:r>
        <w:t>.д.11-13); видеозаписью (л.д.14).</w:t>
      </w:r>
    </w:p>
    <w:p w:rsidR="00A77B3E" w:rsidP="00A32548">
      <w:pPr>
        <w:jc w:val="both"/>
      </w:pPr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</w:t>
      </w:r>
      <w:r>
        <w:t>я, необходимые для разрешения дела, отражены.</w:t>
      </w:r>
    </w:p>
    <w:p w:rsidR="00A77B3E" w:rsidP="00A32548">
      <w:pPr>
        <w:jc w:val="both"/>
      </w:pPr>
      <w:r>
        <w:t xml:space="preserve">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</w:t>
      </w:r>
      <w:r>
        <w:t>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A32548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</w:t>
      </w:r>
      <w:r>
        <w:t>оверными и достаточными для разрешения дела.</w:t>
      </w:r>
    </w:p>
    <w:p w:rsidR="00A77B3E" w:rsidP="00A32548">
      <w:pPr>
        <w:jc w:val="both"/>
      </w:pPr>
      <w:r>
        <w:t xml:space="preserve">          </w:t>
      </w: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</w:t>
      </w:r>
      <w:r>
        <w:t>тивное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</w:t>
      </w:r>
      <w:r>
        <w:t>нспортными средствами (статья 47 УК РФ).</w:t>
      </w:r>
    </w:p>
    <w:p w:rsidR="00A77B3E" w:rsidP="00A32548">
      <w:pPr>
        <w:jc w:val="both"/>
      </w:pPr>
      <w:r>
        <w:t xml:space="preserve">          </w:t>
      </w:r>
      <w:r>
        <w:t>В силу разъяснений, содержащихся в абзацах 3,4 п. 13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</w:t>
      </w:r>
      <w:r>
        <w:t>иях, предусмотренных главой 12 Кодекса Российской Федерации об административных правонарушениях»,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</w:t>
      </w:r>
      <w:r>
        <w:t>тье 12.26 КоАП</w:t>
      </w:r>
      <w:r>
        <w:t xml:space="preserve">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</w:t>
      </w:r>
      <w:r>
        <w:t>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</w:t>
      </w:r>
      <w:r>
        <w:t>ых правонарушений. С учетом этого дополнительная квалификация действий лица по статье 12.8 или 12.26 КоАП РФ не требуется. Вместе с тем, если у этого водителя отсутствует право управления транспортными средствами либо не истек срок назначенного ему админис</w:t>
      </w:r>
      <w:r>
        <w:t xml:space="preserve">тративного наказания в виде лишения права управления </w:t>
      </w:r>
      <w:r>
        <w:t>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 w:rsidP="00A32548">
      <w:pPr>
        <w:jc w:val="both"/>
      </w:pPr>
      <w:r>
        <w:t xml:space="preserve">         </w:t>
      </w:r>
      <w:r>
        <w:t>Таким образом, действия Васюкова Б.А. правильно квалифициро</w:t>
      </w:r>
      <w:r>
        <w:t xml:space="preserve">ваны по </w:t>
      </w:r>
      <w:r>
        <w:t xml:space="preserve">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A32548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</w:t>
      </w:r>
      <w:r>
        <w:t>тивную ответственность Васюкова Б.А. за совершенное им правонарушение признается признание вины.</w:t>
      </w:r>
    </w:p>
    <w:p w:rsidR="00A77B3E" w:rsidP="00A32548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Васюкова Б.А. за совершенное им правонарушение судом не установлено.</w:t>
      </w:r>
    </w:p>
    <w:p w:rsidR="00A77B3E" w:rsidP="00A32548">
      <w:pPr>
        <w:jc w:val="both"/>
      </w:pPr>
      <w:r>
        <w:t>При определении вида</w:t>
      </w:r>
      <w:r>
        <w:t xml:space="preserve"> и меры административного наказания, учитывая характер совершенного правонарушения, личность виновного, его имущественное положение, являющегося главой КФХ, наличие обстоятельств смягчающих и отсутствие обстоятельств отягчающих административную ответственн</w:t>
      </w:r>
      <w:r>
        <w:t>ость, считаю необходимым назначить Васюкову Б.А. административное наказание в виде административного штрафа в пределах, установленных санкцией ч. 2 ст. 12.7 КоАП РФ.</w:t>
      </w:r>
    </w:p>
    <w:p w:rsidR="00A77B3E" w:rsidP="00A32548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32548">
      <w:pPr>
        <w:jc w:val="both"/>
      </w:pPr>
    </w:p>
    <w:p w:rsidR="00A77B3E" w:rsidP="00A32548">
      <w:pPr>
        <w:jc w:val="center"/>
      </w:pPr>
      <w:r>
        <w:t>П О С Т А Н О В</w:t>
      </w:r>
      <w:r>
        <w:t xml:space="preserve"> И Л:</w:t>
      </w:r>
    </w:p>
    <w:p w:rsidR="00A77B3E" w:rsidP="00A32548">
      <w:pPr>
        <w:jc w:val="both"/>
      </w:pPr>
    </w:p>
    <w:p w:rsidR="00A77B3E" w:rsidP="00A32548">
      <w:pPr>
        <w:jc w:val="both"/>
      </w:pPr>
      <w:r>
        <w:t xml:space="preserve">          </w:t>
      </w:r>
      <w:r>
        <w:t xml:space="preserve">Васюкова Бориса Анатольевича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  <w:r>
        <w:t>30000 (тридцать тысяч) рублей.</w:t>
      </w:r>
    </w:p>
    <w:p w:rsidR="00A77B3E" w:rsidP="00A32548">
      <w:pPr>
        <w:jc w:val="both"/>
      </w:pPr>
      <w:r>
        <w:t xml:space="preserve">          </w:t>
      </w:r>
      <w:r>
        <w:t xml:space="preserve">Штраф подлежит </w:t>
      </w:r>
      <w:r>
        <w:t xml:space="preserve">перечислению на следующие реквизиты: наименование получателя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наименование банка: в Отделение адрес Ба</w:t>
      </w:r>
      <w:r>
        <w:t>нка России; БИК: телефон; КБК: 18811601123010001140; Код ОКТМО: телефон; ИНН: телефон; КПП: телефон; УИН:18810491222900000175.</w:t>
      </w:r>
    </w:p>
    <w:p w:rsidR="00A77B3E" w:rsidP="00A32548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t xml:space="preserve"> судье, вынесшему постановление. </w:t>
      </w:r>
    </w:p>
    <w:p w:rsidR="00A77B3E" w:rsidP="00A32548">
      <w:pPr>
        <w:jc w:val="both"/>
      </w:pPr>
      <w:r>
        <w:t xml:space="preserve">            </w:t>
      </w:r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</w:t>
      </w:r>
      <w:r>
        <w:t>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</w:t>
      </w:r>
      <w:r>
        <w:t xml:space="preserve"> 12.24</w:t>
      </w:r>
      <w:r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P="00A32548">
      <w:pPr>
        <w:jc w:val="both"/>
      </w:pPr>
      <w:r>
        <w:t xml:space="preserve">             </w:t>
      </w:r>
      <w:r>
        <w:t>Разъясн</w:t>
      </w:r>
      <w:r>
        <w:t>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2548">
      <w:pPr>
        <w:jc w:val="both"/>
      </w:pPr>
      <w:r>
        <w:t xml:space="preserve">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 w:rsidP="00A32548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32548">
      <w:pPr>
        <w:jc w:val="both"/>
      </w:pPr>
    </w:p>
    <w:p w:rsidR="00A77B3E" w:rsidP="00A32548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A3254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8"/>
    <w:rsid w:val="00A325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