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5-84-71/2025</w:t>
      </w:r>
    </w:p>
    <w:p w:rsidR="00A77B3E">
      <w:r>
        <w:t>УИД 91MS0084-01-2025-000254-06</w:t>
      </w:r>
    </w:p>
    <w:p w:rsidR="00A77B3E"/>
    <w:p w:rsidR="00A77B3E">
      <w:r>
        <w:t>П о с т а н о в л е н и е</w:t>
      </w:r>
    </w:p>
    <w:p w:rsidR="00A77B3E">
      <w:r>
        <w:t>11 марта 2025 года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председателя о</w:t>
      </w:r>
      <w:r>
        <w:t xml:space="preserve">бщественной организации территориального общественного самоуправления «Огонёк» </w:t>
      </w:r>
      <w:r>
        <w:t>Шастуна</w:t>
      </w:r>
      <w:r>
        <w:t xml:space="preserve"> Василия Васильевича, паспортные данные, гражданина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</w:t>
      </w:r>
      <w:r>
        <w:t>, предусмотренного ст.15.5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являясь председателем наименование организации по адресу: адрес нарушил срок предоставления налоговой декларации (налогового расчета), а именно расчета по страховым взносам за 3 месяц</w:t>
      </w:r>
      <w:r>
        <w:t xml:space="preserve">а 2024, срок предоставления – дата, фактически предоставлен – дата, чем нарушил положения п. 7 ст. 431 НК РФ, совершив административное правонарушение, предусмотренное ст. 15.5 КоАП РФ. </w:t>
      </w:r>
    </w:p>
    <w:p w:rsidR="00A77B3E">
      <w:r>
        <w:t>фио</w:t>
      </w:r>
      <w:r>
        <w:t xml:space="preserve"> в судебное заседание не явился, о дате, месте и времени слушания </w:t>
      </w:r>
      <w:r>
        <w:t>уведомлен, надлежащим образом, о чем свидетельствует почтовое уведомление (л.д.13).</w:t>
      </w:r>
    </w:p>
    <w:p w:rsidR="00A77B3E">
      <w:r>
        <w:t>В соответствии с частью 1 статьи 25.15 КоАП РФ лица, участвующие в производстве по делу об административном правонарушении, а также свидетели, эксперты, специалисты и перев</w:t>
      </w:r>
      <w:r>
        <w:t>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</w:t>
      </w:r>
      <w:r>
        <w:t>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 xml:space="preserve">Так, учитывая, что </w:t>
      </w:r>
      <w:r>
        <w:t>фио</w:t>
      </w:r>
      <w:r>
        <w:t xml:space="preserve"> о месте и времени рассмотрения дела уведомлена надлежащим образом, ходатайств, в том числе об отложении рассмотрения</w:t>
      </w:r>
      <w:r>
        <w:t xml:space="preserve">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</w:t>
      </w:r>
      <w:r>
        <w:t>ется материалами дела: протоколом об административном правонарушении №91082428800028400002 от дата (л.д.1-2); выпиской из ЕГРЮЛ (л.д.3,4); квитанцией о приеме налоговой декларации (расчета) в электронной форме (л.д.5); подтверждением даты отправки (л.д.6).</w:t>
      </w:r>
    </w:p>
    <w:p w:rsidR="00A77B3E"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</w:t>
      </w:r>
      <w:r>
        <w:t>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Согласно п. 7 ст. 431 НК РФ плательщики представляют расчет по страховым взносам не позднее 25-го числа меся</w:t>
      </w:r>
      <w:r>
        <w:t>ца, следующего за расчетным (отчетным) периодом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</w:t>
      </w:r>
      <w:r>
        <w:t>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ст. 15.5 КоАП РФ, как нарушение установленных законодательством</w:t>
      </w:r>
      <w:r>
        <w:t xml:space="preserve"> о налогах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 смягчающих административную о</w:t>
      </w:r>
      <w:r>
        <w:t xml:space="preserve">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Согласно ст. 4.3 КоАП РФ, обстоятельства, отягчающие ответственность </w:t>
      </w:r>
      <w:r>
        <w:t>фиоВ</w:t>
      </w:r>
      <w:r>
        <w:t xml:space="preserve"> за совершенное правонарушение, отсутствуют.</w:t>
      </w:r>
    </w:p>
    <w:p w:rsidR="00A77B3E">
      <w:r>
        <w:t>При определении вида и меры административного наказания, учитывая х</w:t>
      </w:r>
      <w:r>
        <w:t xml:space="preserve">арактер совершенного правонарушения, личность виновного, имущественное положение, отсутствие обстоятельств смягчающих и отсутствие обстоятельств,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пре</w:t>
      </w:r>
      <w:r>
        <w:t>делах санкции ст. 15.5 КоАП РФ в виде предупреждения, что будет являться надлежащей мерой ответственности в целях предупреждения в дальнейшем совершения аналогичных административных правонарушений.</w:t>
      </w:r>
    </w:p>
    <w:p w:rsidR="00A77B3E">
      <w:r>
        <w:t>На основании изложенного, руководствуясь ст. 29.10 КоАП РФ</w:t>
      </w:r>
      <w:r>
        <w:t>, мировой судья</w:t>
      </w:r>
    </w:p>
    <w:p w:rsidR="00A77B3E"/>
    <w:p w:rsidR="00A77B3E">
      <w:r>
        <w:t>П О С Т А Н О В И Л:</w:t>
      </w:r>
    </w:p>
    <w:p w:rsidR="00A77B3E">
      <w:r>
        <w:t xml:space="preserve">председателя общественной организации территориального общественного самоуправления «Огонёк» </w:t>
      </w:r>
      <w:r>
        <w:t>Шастуна</w:t>
      </w:r>
      <w:r>
        <w:t xml:space="preserve"> Василия Васильевича признать виновным в совершении административного правонарушения, предусмотренного ст. 15.5 КоАП Р</w:t>
      </w:r>
      <w:r>
        <w:t>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</w:t>
      </w:r>
      <w:r>
        <w:t xml:space="preserve"> района (адрес) адрес.</w:t>
      </w:r>
    </w:p>
    <w:p w:rsidR="00A77B3E"/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7E"/>
    <w:rsid w:val="00A429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