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№5-84-73/2017</w:t>
      </w:r>
    </w:p>
    <w:p w:rsidR="00A77B3E"/>
    <w:p w:rsidR="00A77B3E">
      <w:r>
        <w:t>ПОСТАНОВЛЕНИЕ</w:t>
      </w:r>
    </w:p>
    <w:p w:rsidR="00A77B3E">
      <w:r>
        <w:t>о назначении административного наказания</w:t>
      </w:r>
    </w:p>
    <w:p w:rsidR="00A77B3E"/>
    <w:p w:rsidR="00A77B3E">
      <w:r>
        <w:t>20 июля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«НАШЕ ДЕЛО» Асановой Эмине фио,                          паспортные данныеадрес, гражданки Российской Федерации,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Асанова Э.С., являясь директором ООО «НАШЕ ДЕЛО», расположенного       по адресу: адрес, не представила в Межрайонную инспекцию Федеральной налоговой службы №4 по Республике Крым декларацию по НДС за 2 квартал 2016 года, то есть нарушила срок, установленный п.5 ст.174 Налогового кодекса РФ (граничный срок 25.07.2016 года), чем совершила административное правонарушение, предусмотренное ст.15.5 КоАП РФ.</w:t>
      </w:r>
    </w:p>
    <w:p w:rsidR="00A77B3E">
      <w:r>
        <w:t>Директор ООО «НАШЕ ДЕЛО» Асанова Э.С. в судебное заседание                            не явилась, о дате, времени и месте судебного разбирательства была извещена заблаговременно, надлежащим образом.</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Асановой Э.С. о месте и времени рассмотрения дела, имеются предусмотренные законом основания для рассмотрения дела в её отсутствие.</w:t>
      </w:r>
    </w:p>
    <w:p w:rsidR="00A77B3E">
      <w:r>
        <w:t>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Асановой Э.С.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№833 от 29 июня 2017 года, из которого следует, что директор ООО «НАШЕ ДЕЛО» Асанова Э.С.                 не представила в Межрайонную инспекцию Федеральной налоговой службы №4 по Республике Крым декларацию по НДС за 2 квартал 2016 года, то есть нарушила срок, установленный п.5 ст.174 Налогового кодекса РФ (граничный срок 25.07.2016 года) (л.д.1-2);</w:t>
      </w:r>
    </w:p>
    <w:p w:rsidR="00A77B3E">
      <w:r>
        <w:t>- листом записи из Единого государственного реестра юридических лиц (л.д.3-4);</w:t>
      </w:r>
    </w:p>
    <w:p w:rsidR="00A77B3E">
      <w:r>
        <w:t>- выпиской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 xml:space="preserve">  Оценив исследованные доказательства в совокупности, мировой судья приходит к выводу, что виновность директора ООО «НАШЕ ДЕЛО» Асановой Э.С.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Асановой Э.С.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её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«НАШЕ ДЕЛО» Асановой Э.С., не установлено.</w:t>
      </w:r>
    </w:p>
    <w:p w:rsidR="00A77B3E">
      <w:r>
        <w:t xml:space="preserve">С учетом конкретных обстоятельств дела, считаю возможным назначить директору ООО «НАШЕ ДЕЛО» Асановой Э.С.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p w:rsidR="00A77B3E"/>
    <w:p w:rsidR="00A77B3E">
      <w:r>
        <w:t>ПОСТАНОВИЛ:</w:t>
      </w:r>
    </w:p>
    <w:p w:rsidR="00A77B3E"/>
    <w:p w:rsidR="00A77B3E">
      <w:r>
        <w:t>Признать директора ООО «НАШЕ ДЕЛО» Асанову Эмине Сейрановну (ОГРН 1159102123179 дата внесения в ЕГРЮЛ 13.10.2015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№833 от 29.06.2017 года.</w:t>
      </w:r>
    </w:p>
    <w:p w:rsidR="00A77B3E">
      <w:r>
        <w:t>Разъяснить директору ООО «НАШЕ ДЕЛО» Асановой Эмине Сейрановне,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p w:rsidR="00A77B3E">
      <w:r>
        <w:t>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