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338C8">
      <w:pPr>
        <w:jc w:val="right"/>
      </w:pPr>
      <w:r>
        <w:t>Дело № 5-84-73/2021</w:t>
      </w:r>
    </w:p>
    <w:p w:rsidR="00A77B3E" w:rsidP="004338C8">
      <w:pPr>
        <w:jc w:val="right"/>
      </w:pPr>
      <w:r>
        <w:t xml:space="preserve">                                                                УИД-91MS0084-01-2021-000171-94</w:t>
      </w:r>
    </w:p>
    <w:p w:rsidR="00A77B3E"/>
    <w:p w:rsidR="00A77B3E" w:rsidP="004338C8">
      <w:pPr>
        <w:jc w:val="center"/>
      </w:pPr>
      <w:r>
        <w:t>ПОСТАНОВЛЕНИЕ</w:t>
      </w:r>
    </w:p>
    <w:p w:rsidR="00A77B3E" w:rsidP="004338C8">
      <w:pPr>
        <w:jc w:val="center"/>
      </w:pPr>
      <w:r>
        <w:t>о назначении административного наказания</w:t>
      </w:r>
    </w:p>
    <w:p w:rsidR="00A77B3E" w:rsidP="004338C8">
      <w:pPr>
        <w:jc w:val="center"/>
      </w:pPr>
    </w:p>
    <w:p w:rsidR="00A77B3E" w:rsidP="004338C8">
      <w:pPr>
        <w:jc w:val="both"/>
      </w:pPr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30 марта 2021 года                                                   </w:t>
      </w:r>
    </w:p>
    <w:p w:rsidR="00A77B3E" w:rsidP="004338C8">
      <w:pPr>
        <w:jc w:val="both"/>
      </w:pPr>
    </w:p>
    <w:p w:rsidR="00A77B3E" w:rsidP="004338C8">
      <w:pPr>
        <w:jc w:val="both"/>
      </w:pPr>
      <w:r>
        <w:t xml:space="preserve">         </w:t>
      </w:r>
      <w:r>
        <w:t>Мировой судья судебного участка № 84 Советского судебного района (Советский муниципальный район) Республики Кры</w:t>
      </w:r>
      <w:r>
        <w:t xml:space="preserve">м Елецких Елена Николаевна, с участием лица, в отношении которого ведется производство </w:t>
      </w:r>
      <w:r>
        <w:t xml:space="preserve">по делу                                   </w:t>
      </w:r>
      <w:r>
        <w:t xml:space="preserve">об административном правонарушении – </w:t>
      </w:r>
      <w:r>
        <w:t>Кошман</w:t>
      </w:r>
      <w:r>
        <w:t xml:space="preserve"> Л.А., рассмотрев                                           </w:t>
      </w:r>
      <w:r>
        <w:t xml:space="preserve">в открытом судебном заседании (Республика Крым, Советский район,   </w:t>
      </w:r>
      <w:r>
        <w:t xml:space="preserve">                       </w:t>
      </w:r>
      <w:r>
        <w:t>пгт</w:t>
      </w:r>
      <w:r>
        <w:t>.</w:t>
      </w:r>
      <w:r>
        <w:t xml:space="preserve"> Советский, ул. А. Матросова д. 1-а) дело об административном правонарушении, поступившее из МИФНС России № 4 по Республике Крым,               в отношении:</w:t>
      </w:r>
    </w:p>
    <w:p w:rsidR="00A77B3E" w:rsidP="004338C8">
      <w:pPr>
        <w:jc w:val="both"/>
      </w:pPr>
      <w:r>
        <w:t xml:space="preserve">            </w:t>
      </w:r>
      <w:r>
        <w:t>Кошман</w:t>
      </w:r>
      <w:r>
        <w:t xml:space="preserve"> Л.</w:t>
      </w:r>
      <w:r>
        <w:t>А.</w:t>
      </w:r>
      <w:r>
        <w:t>, паспортные данные, анкетные данные</w:t>
      </w:r>
      <w:r>
        <w:t>,</w:t>
      </w:r>
    </w:p>
    <w:p w:rsidR="00A77B3E" w:rsidP="004338C8">
      <w:pPr>
        <w:jc w:val="both"/>
      </w:pPr>
      <w:r>
        <w:t xml:space="preserve">           </w:t>
      </w: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338C8">
      <w:pPr>
        <w:jc w:val="both"/>
      </w:pPr>
    </w:p>
    <w:p w:rsidR="00A77B3E" w:rsidP="004338C8">
      <w:pPr>
        <w:jc w:val="center"/>
      </w:pPr>
      <w:r>
        <w:t>установил:</w:t>
      </w:r>
    </w:p>
    <w:p w:rsidR="00A77B3E" w:rsidP="004338C8">
      <w:pPr>
        <w:jc w:val="both"/>
      </w:pPr>
    </w:p>
    <w:p w:rsidR="00A77B3E" w:rsidP="004338C8">
      <w:pPr>
        <w:jc w:val="both"/>
      </w:pPr>
      <w:r>
        <w:t xml:space="preserve">            </w:t>
      </w:r>
      <w:r>
        <w:t>Кошман</w:t>
      </w:r>
      <w:r>
        <w:t xml:space="preserve"> Л.А., являясь директором «наименование учреждения</w:t>
      </w:r>
      <w:r>
        <w:t xml:space="preserve">», расположенного по адресу: адрес, </w:t>
      </w:r>
      <w:r>
        <w:t xml:space="preserve">адрес, представила в Межрайонную инспекцию Федеральной налоговой службы № 4 по адрес налоговую декларацию по налогу на имущество организаций за 12 месяцев дата </w:t>
      </w:r>
      <w:r>
        <w:t>–</w:t>
      </w:r>
      <w:r>
        <w:t>д</w:t>
      </w:r>
      <w:r>
        <w:t>ата, чем нарушила срок, установленный п. 3 ст. 386 Налогового кодекса Российской Федерации (граничный срок представления налоговой декларации с учетом Постановления Правительства Российской Федерации от дата № 409 «О мерах по обе</w:t>
      </w:r>
      <w:r>
        <w:t xml:space="preserve">спечению устойчивого развития экономики» – дата), то есть совершила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4338C8">
      <w:pPr>
        <w:jc w:val="both"/>
      </w:pPr>
      <w:r>
        <w:t xml:space="preserve">          </w:t>
      </w:r>
      <w:r>
        <w:t xml:space="preserve">По данному факту в отношении директора «наименование учреждения» </w:t>
      </w:r>
      <w:r>
        <w:t>Кошман</w:t>
      </w:r>
      <w:r>
        <w:t xml:space="preserve"> Л.А. дата специалистом 1 разряда ОКП № 1 Межрайонно</w:t>
      </w:r>
      <w:r>
        <w:t xml:space="preserve">й ИФНС России № 4 по адрес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4338C8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                     </w:t>
      </w:r>
      <w:r>
        <w:t>Кошман</w:t>
      </w:r>
      <w:r>
        <w:t xml:space="preserve"> Л.А. ст. 51 Конституции Российской Федерации и права, предусмотренны</w:t>
      </w:r>
      <w:r>
        <w:t xml:space="preserve">е ст. 25.1 </w:t>
      </w:r>
      <w:r>
        <w:t>КоАП</w:t>
      </w:r>
      <w:r>
        <w:t xml:space="preserve"> РФ. </w:t>
      </w:r>
    </w:p>
    <w:p w:rsidR="00A77B3E" w:rsidP="004338C8">
      <w:pPr>
        <w:jc w:val="both"/>
      </w:pPr>
      <w:r>
        <w:t xml:space="preserve">          Самоотводов, отводов и ходатайств не заявлено. </w:t>
      </w:r>
    </w:p>
    <w:p w:rsidR="00A77B3E" w:rsidP="004338C8">
      <w:pPr>
        <w:jc w:val="both"/>
      </w:pPr>
      <w:r>
        <w:t xml:space="preserve">          </w:t>
      </w:r>
      <w:r>
        <w:t>Кошман</w:t>
      </w:r>
      <w:r>
        <w:t xml:space="preserve"> Л.А.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>в инкриминируемом ей правонарушении признала полностью, в со</w:t>
      </w:r>
      <w:r>
        <w:t xml:space="preserve">деянном раскаялась, не оспаривала фактические обстоятельства, указанные </w:t>
      </w:r>
      <w:r>
        <w:t>в протоколе об административном правонарушении.</w:t>
      </w:r>
    </w:p>
    <w:p w:rsidR="00A77B3E" w:rsidP="004338C8">
      <w:pPr>
        <w:jc w:val="both"/>
      </w:pPr>
      <w:r>
        <w:t xml:space="preserve">          Межрайонная инспекция Федеральной налоговой службы № 4                           по адрес о дате, времени и месте судебного р</w:t>
      </w:r>
      <w:r>
        <w:t>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 </w:t>
      </w:r>
      <w:r>
        <w:t>о рассмотрении дела об адм</w:t>
      </w:r>
      <w:r>
        <w:t xml:space="preserve">инистративном правонарушении без участия представителя Межрайонной ИФНС России № 4 по адрес. </w:t>
      </w:r>
    </w:p>
    <w:p w:rsidR="00A77B3E" w:rsidP="004338C8">
      <w:pPr>
        <w:jc w:val="both"/>
      </w:pPr>
      <w:r>
        <w:t xml:space="preserve">            </w:t>
      </w:r>
      <w:r>
        <w:t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</w:t>
      </w:r>
      <w:r>
        <w:t xml:space="preserve"> 4 по адрес.  </w:t>
      </w:r>
    </w:p>
    <w:p w:rsidR="00A77B3E" w:rsidP="004338C8">
      <w:pPr>
        <w:jc w:val="both"/>
      </w:pPr>
      <w:r>
        <w:t xml:space="preserve">          </w:t>
      </w:r>
      <w:r>
        <w:t>Огласив протокол об административном правонарушении в отношении директора «наименование учреждения</w:t>
      </w:r>
      <w:r>
        <w:t>»</w:t>
      </w:r>
      <w:r>
        <w:t>К</w:t>
      </w:r>
      <w:r>
        <w:t>ошман</w:t>
      </w:r>
      <w:r>
        <w:t xml:space="preserve"> Л.А., заслушав пояснения </w:t>
      </w:r>
      <w:r>
        <w:t>Кошман</w:t>
      </w:r>
      <w:r>
        <w:t xml:space="preserve"> Л.А., исследовав письменные материалы дела, суд приходит </w:t>
      </w:r>
      <w:r>
        <w:t>к следующему.</w:t>
      </w:r>
    </w:p>
    <w:p w:rsidR="00A77B3E" w:rsidP="004338C8">
      <w:pPr>
        <w:jc w:val="both"/>
      </w:pPr>
      <w:r>
        <w:t xml:space="preserve">           </w:t>
      </w:r>
      <w:r>
        <w:t xml:space="preserve">В соответствии с п. 3 ст. 386 Налогового кодекса Российской Федерации </w:t>
      </w:r>
      <w:r>
        <w:t xml:space="preserve">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   </w:t>
      </w:r>
    </w:p>
    <w:p w:rsidR="00A77B3E" w:rsidP="004338C8">
      <w:pPr>
        <w:jc w:val="both"/>
      </w:pPr>
      <w:r>
        <w:t xml:space="preserve">           </w:t>
      </w:r>
      <w:r>
        <w:t xml:space="preserve">Статьей 15.5 </w:t>
      </w:r>
      <w:r>
        <w:t>КоАП</w:t>
      </w:r>
      <w:r>
        <w:t xml:space="preserve"> РФ предусмотре</w:t>
      </w:r>
      <w:r>
        <w:t>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4338C8">
      <w:pPr>
        <w:jc w:val="both"/>
      </w:pPr>
      <w:r>
        <w:t xml:space="preserve"> 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</w:t>
      </w:r>
      <w: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A77B3E" w:rsidP="004338C8">
      <w:pPr>
        <w:jc w:val="both"/>
      </w:pPr>
      <w:r>
        <w:t xml:space="preserve">           </w:t>
      </w:r>
      <w:r>
        <w:t xml:space="preserve">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4338C8">
      <w:pPr>
        <w:jc w:val="both"/>
      </w:pPr>
      <w:r>
        <w:t xml:space="preserve">            </w:t>
      </w:r>
      <w:r>
        <w:t xml:space="preserve"> Помимо признательных пок</w:t>
      </w:r>
      <w:r>
        <w:t xml:space="preserve">азаний </w:t>
      </w:r>
      <w:r>
        <w:t>Кошман</w:t>
      </w:r>
      <w:r>
        <w:t xml:space="preserve"> Л.А., 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4338C8">
      <w:pPr>
        <w:jc w:val="both"/>
      </w:pPr>
      <w:r>
        <w:t xml:space="preserve">- протоколом об административном правонарушении   </w:t>
      </w:r>
      <w:r>
        <w:t>№ «изъято»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                               </w:t>
      </w:r>
      <w:r>
        <w:t xml:space="preserve">в котором описано событие правонарушения (л.д. 1-2). Протокол составлен уполномоченным должностным лицом, копия протокола направлена </w:t>
      </w:r>
      <w:r>
        <w:t>Кошман</w:t>
      </w:r>
      <w:r>
        <w:t xml:space="preserve"> Л.А. заказным письмом   </w:t>
      </w:r>
      <w:r>
        <w:t>с уведомлением дата. Существенных недостатков, кот</w:t>
      </w:r>
      <w:r>
        <w:t>орые могли бы повлечь его недействительность, протокол не содержит;</w:t>
      </w:r>
    </w:p>
    <w:p w:rsidR="00A77B3E" w:rsidP="004338C8">
      <w:pPr>
        <w:jc w:val="both"/>
      </w:pPr>
      <w:r>
        <w:t>- копией выписки и информации из Единого государственного реестра юридических лиц (л.д. 3-9);</w:t>
      </w:r>
    </w:p>
    <w:p w:rsidR="00A77B3E" w:rsidP="004338C8">
      <w:pPr>
        <w:jc w:val="both"/>
      </w:pPr>
      <w:r>
        <w:t>- копией квитанции о приеме налоговой декларации (расчета)                               в эле</w:t>
      </w:r>
      <w:r>
        <w:t>ктронном виде (л.д. 10);</w:t>
      </w:r>
    </w:p>
    <w:p w:rsidR="00A77B3E" w:rsidP="004338C8">
      <w:pPr>
        <w:jc w:val="both"/>
      </w:pPr>
      <w:r>
        <w:t>- копией подтверждения даты отправки (л.д. 11).</w:t>
      </w:r>
    </w:p>
    <w:p w:rsidR="00A77B3E" w:rsidP="004338C8">
      <w:pPr>
        <w:jc w:val="both"/>
      </w:pPr>
      <w:r>
        <w:t xml:space="preserve">    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</w:t>
      </w:r>
      <w:r>
        <w:t>что вина директора «наименование учреждения</w:t>
      </w:r>
      <w:r>
        <w:t>»</w:t>
      </w:r>
      <w:r>
        <w:t>К</w:t>
      </w:r>
      <w:r>
        <w:t>ошман</w:t>
      </w:r>
      <w:r>
        <w:t xml:space="preserve"> Л.А.                    </w:t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4338C8">
      <w:pPr>
        <w:jc w:val="both"/>
      </w:pPr>
      <w:r>
        <w:t xml:space="preserve">           </w:t>
      </w:r>
      <w:r>
        <w:t xml:space="preserve">Таким образом, действия директора «наименование учреждения» </w:t>
      </w:r>
      <w:r>
        <w:t>Кошман</w:t>
      </w:r>
      <w:r>
        <w:t xml:space="preserve"> Л.А.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</w:t>
      </w:r>
      <w:r>
        <w:t>по месту учета.</w:t>
      </w:r>
    </w:p>
    <w:p w:rsidR="00A77B3E" w:rsidP="004338C8">
      <w:pPr>
        <w:jc w:val="both"/>
      </w:pPr>
      <w:r>
        <w:t xml:space="preserve">            </w:t>
      </w:r>
      <w:r>
        <w:t>При</w:t>
      </w:r>
      <w:r>
        <w:t xml:space="preserve"> назначении </w:t>
      </w:r>
      <w:r>
        <w:t>Кошман</w:t>
      </w:r>
      <w:r>
        <w:t xml:space="preserve"> Л.А.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виновной, ее имущественное положение, обстоятельства,</w:t>
      </w:r>
      <w:r>
        <w:t xml:space="preserve"> смягчающие                        административную ответственность.</w:t>
      </w:r>
    </w:p>
    <w:p w:rsidR="00A77B3E" w:rsidP="004338C8">
      <w:pPr>
        <w:jc w:val="both"/>
      </w:pPr>
      <w:r>
        <w:t xml:space="preserve">  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</w:t>
      </w:r>
      <w:r>
        <w:t xml:space="preserve">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4338C8">
      <w:pPr>
        <w:jc w:val="both"/>
      </w:pPr>
      <w:r>
        <w:t>и частных интересов в рамках админ</w:t>
      </w:r>
      <w:r>
        <w:t>истративного судопроизводства.</w:t>
      </w:r>
    </w:p>
    <w:p w:rsidR="00A77B3E" w:rsidP="004338C8">
      <w:pPr>
        <w:jc w:val="both"/>
      </w:pPr>
      <w:r>
        <w:t xml:space="preserve">            </w:t>
      </w:r>
      <w:r>
        <w:t xml:space="preserve">Изучением личности </w:t>
      </w:r>
      <w:r>
        <w:t>Кошман</w:t>
      </w:r>
      <w:r>
        <w:t xml:space="preserve"> Л.А. в суде установлено, что она «изъято»</w:t>
      </w:r>
      <w:r>
        <w:t xml:space="preserve">. Иными сведениями о личности </w:t>
      </w:r>
      <w:r>
        <w:t>Кошман</w:t>
      </w:r>
      <w:r>
        <w:t xml:space="preserve"> Л.А., и о ее имущественном положении, </w:t>
      </w:r>
    </w:p>
    <w:p w:rsidR="00A77B3E" w:rsidP="004338C8">
      <w:pPr>
        <w:jc w:val="both"/>
      </w:pPr>
      <w:r>
        <w:t>суд не располагает.</w:t>
      </w:r>
    </w:p>
    <w:p w:rsidR="00A77B3E" w:rsidP="004338C8">
      <w:pPr>
        <w:jc w:val="both"/>
      </w:pPr>
      <w:r>
        <w:t xml:space="preserve">            </w:t>
      </w:r>
      <w:r>
        <w:t>Обстоятельств</w:t>
      </w:r>
      <w:r>
        <w:t xml:space="preserve">ами, смягчающими административную ответственность </w:t>
      </w:r>
      <w:r>
        <w:t>Кошман</w:t>
      </w:r>
      <w:r>
        <w:t xml:space="preserve"> Л.А., суд признает признание вины и раскаяние в </w:t>
      </w:r>
      <w:r>
        <w:t>содеянном</w:t>
      </w:r>
      <w:r>
        <w:t>.</w:t>
      </w:r>
    </w:p>
    <w:p w:rsidR="00A77B3E" w:rsidP="004338C8">
      <w:pPr>
        <w:jc w:val="both"/>
      </w:pPr>
      <w:r>
        <w:t xml:space="preserve">            </w:t>
      </w:r>
      <w:r>
        <w:t xml:space="preserve">Обстоятельств, отягчающих административную ответственность </w:t>
      </w:r>
      <w:r>
        <w:t>Кошман</w:t>
      </w:r>
      <w:r>
        <w:t xml:space="preserve"> Л.А., судом не установлено.</w:t>
      </w:r>
    </w:p>
    <w:p w:rsidR="00A77B3E" w:rsidP="004338C8">
      <w:pPr>
        <w:jc w:val="both"/>
      </w:pPr>
      <w:r>
        <w:t xml:space="preserve">            </w:t>
      </w:r>
      <w:r>
        <w:t>При этом</w:t>
      </w:r>
      <w:r>
        <w:t>,</w:t>
      </w:r>
      <w:r>
        <w:t xml:space="preserve"> материалы дела содержат сведения о</w:t>
      </w:r>
      <w:r>
        <w:t xml:space="preserve"> том, что </w:t>
      </w:r>
      <w:r>
        <w:t>Кошман</w:t>
      </w:r>
      <w:r>
        <w:t xml:space="preserve"> Л.А. ранее привлекалась к административной ответственности за нарушение законодательства о налогах и сборах, а именно: постановлением     </w:t>
      </w:r>
      <w:r>
        <w:t>№ 5-84-374/2020 от дата.</w:t>
      </w:r>
    </w:p>
    <w:p w:rsidR="00A77B3E" w:rsidP="004338C8">
      <w:pPr>
        <w:jc w:val="both"/>
      </w:pPr>
      <w:r>
        <w:t xml:space="preserve">              </w:t>
      </w:r>
      <w:r>
        <w:t xml:space="preserve">Вместе с тем, поскольку согласно протоколу </w:t>
      </w:r>
      <w:r>
        <w:t>об административном правонарушении № изъято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Кошман</w:t>
      </w:r>
      <w:r>
        <w:t xml:space="preserve"> Л.А. совершено правонарушение, предусмотренное ст. 15.5 </w:t>
      </w:r>
      <w:r>
        <w:t>КоАП</w:t>
      </w:r>
      <w:r>
        <w:t xml:space="preserve"> РФ – дата, суд в силу п. 2 ч. 1 ст. 4.3 </w:t>
      </w:r>
      <w:r>
        <w:t>КоАП</w:t>
      </w:r>
      <w:r>
        <w:t xml:space="preserve"> РФ                          </w:t>
      </w:r>
      <w:r>
        <w:t xml:space="preserve">не усматривает оснований </w:t>
      </w:r>
      <w:r>
        <w:t>для признания обстоятельством</w:t>
      </w:r>
      <w:r>
        <w:t xml:space="preserve">, отягчающим административную ответственность, повторное совершение однородного административного правонарушения. </w:t>
      </w:r>
    </w:p>
    <w:p w:rsidR="00A77B3E" w:rsidP="004338C8">
      <w:pPr>
        <w:jc w:val="both"/>
      </w:pPr>
      <w:r>
        <w:t xml:space="preserve">              </w:t>
      </w: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Кошман</w:t>
      </w:r>
      <w:r>
        <w:t xml:space="preserve"> Л.А. деяние влечет предупреждение или наложение административного штрафа                                         </w:t>
      </w:r>
      <w:r>
        <w:t>на должностны</w:t>
      </w:r>
      <w:r>
        <w:t xml:space="preserve">х лиц в размере от трехсот </w:t>
      </w:r>
      <w:r>
        <w:t>до</w:t>
      </w:r>
      <w:r>
        <w:t xml:space="preserve"> сумма прописью.</w:t>
      </w:r>
    </w:p>
    <w:p w:rsidR="00A77B3E" w:rsidP="004338C8">
      <w:pPr>
        <w:jc w:val="both"/>
      </w:pPr>
      <w:r>
        <w:t xml:space="preserve">     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</w:t>
      </w:r>
      <w:r>
        <w:t xml:space="preserve"> в письменной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 xml:space="preserve">и здоровью людей, объектам животного и растительного </w:t>
      </w:r>
      <w:r>
        <w:t>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4338C8">
      <w:pPr>
        <w:jc w:val="both"/>
      </w:pPr>
      <w:r>
        <w:t xml:space="preserve">            </w:t>
      </w:r>
      <w:r>
        <w:t xml:space="preserve">С </w:t>
      </w:r>
      <w:r>
        <w:t xml:space="preserve">учетом конкретных обстоятельств дела, данных о личности лица,                                  </w:t>
      </w:r>
      <w:r>
        <w:t xml:space="preserve">в отношении которого ведется производство по делу об административном правонарушении, принимая во внимание, что административное правонарушение </w:t>
      </w:r>
      <w:r>
        <w:t>Кошман</w:t>
      </w:r>
      <w:r>
        <w:t xml:space="preserve"> Л.А. совершено впервые и не повлекло причинения вреда или возникновения угрозы причинения вреда жизни </w:t>
      </w:r>
      <w:r>
        <w:t xml:space="preserve">и </w:t>
      </w:r>
      <w: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 xml:space="preserve">Федерации, безопасности государства, угрозы чрезвычайных ситуаций природного                                       </w:t>
      </w:r>
      <w:r>
        <w:t>и техногенного характер</w:t>
      </w:r>
      <w:r>
        <w:t>а, а также при отсутствии имущественного ущерба, суд считает возможным назначить директору «наименование учреждения»</w:t>
      </w:r>
      <w:r>
        <w:t xml:space="preserve"> </w:t>
      </w:r>
      <w:r>
        <w:t>Кошман</w:t>
      </w:r>
      <w:r>
        <w:t xml:space="preserve"> Л.А. административное наказание в виде предупреждения в пределах санкции                          </w:t>
      </w:r>
      <w:r>
        <w:t xml:space="preserve">ст. 15.5 </w:t>
      </w:r>
      <w:r>
        <w:t>КоАП</w:t>
      </w:r>
      <w:r>
        <w:t xml:space="preserve"> РФ,  </w:t>
      </w:r>
      <w:r>
        <w:t>что будет являться в расс</w:t>
      </w:r>
      <w:r>
        <w:t xml:space="preserve">матриваемом случае, по мнению судьи, надлежащей мерой ответственности в целях предупреждения в дальнейшем совершения     </w:t>
      </w:r>
      <w:r>
        <w:t>ею аналогичных административных проступков.</w:t>
      </w:r>
    </w:p>
    <w:p w:rsidR="00A77B3E" w:rsidP="004338C8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ст.ст. 3.1, 4.1, 15.5, 29</w:t>
      </w:r>
      <w:r>
        <w:t xml:space="preserve">.9 – 29.11 </w:t>
      </w:r>
      <w:r>
        <w:t>КоАП</w:t>
      </w:r>
      <w:r>
        <w:t xml:space="preserve"> РФ, мировой судья, </w:t>
      </w:r>
    </w:p>
    <w:p w:rsidR="00A77B3E" w:rsidP="004338C8">
      <w:pPr>
        <w:jc w:val="center"/>
      </w:pPr>
      <w:r>
        <w:t>постановил:</w:t>
      </w:r>
    </w:p>
    <w:p w:rsidR="00A77B3E" w:rsidP="004338C8">
      <w:pPr>
        <w:jc w:val="both"/>
      </w:pPr>
    </w:p>
    <w:p w:rsidR="00A77B3E" w:rsidP="004338C8">
      <w:pPr>
        <w:jc w:val="both"/>
      </w:pPr>
      <w:r>
        <w:t xml:space="preserve">           </w:t>
      </w:r>
      <w:r>
        <w:t xml:space="preserve">признать директора «наименование учреждения» </w:t>
      </w:r>
      <w:r>
        <w:t>Кошман</w:t>
      </w:r>
      <w:r>
        <w:t xml:space="preserve"> Л.</w:t>
      </w:r>
      <w:r>
        <w:t xml:space="preserve">А. </w:t>
      </w:r>
      <w:r>
        <w:t xml:space="preserve">виновной                        </w:t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наказание в в</w:t>
      </w:r>
      <w:r>
        <w:t>иде предупреждения.</w:t>
      </w:r>
    </w:p>
    <w:p w:rsidR="00A77B3E" w:rsidP="004338C8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338C8">
      <w:pPr>
        <w:jc w:val="both"/>
      </w:pPr>
    </w:p>
    <w:p w:rsidR="00A77B3E" w:rsidP="004338C8">
      <w:pPr>
        <w:jc w:val="both"/>
      </w:pPr>
      <w:r>
        <w:t xml:space="preserve">           </w:t>
      </w:r>
      <w:r>
        <w:t xml:space="preserve">Мировой судья </w:t>
      </w:r>
      <w:r>
        <w:tab/>
      </w:r>
      <w:r>
        <w:tab/>
        <w:t xml:space="preserve">        </w:t>
      </w:r>
      <w:r>
        <w:t xml:space="preserve">     подпись                          Е.Н. Елецких </w:t>
      </w:r>
    </w:p>
    <w:p w:rsidR="00A77B3E"/>
    <w:p w:rsidR="00A77B3E"/>
    <w:sectPr w:rsidSect="007F08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05"/>
    <w:rsid w:val="004338C8"/>
    <w:rsid w:val="007F08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8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