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5-84-.../2026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        адрес</w:t>
      </w:r>
    </w:p>
    <w:p w:rsidR="00A77B3E">
      <w:r>
        <w:t xml:space="preserve">Мировой судья судебного участка № 84 Советского судебного района (адрес) адрес фио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..., паспортные данные ..., зарегистрированного по адресу: адрес, </w:t>
      </w:r>
    </w:p>
    <w:p w:rsidR="00A77B3E">
      <w:r>
        <w:t>о привлечени</w:t>
      </w:r>
      <w:r>
        <w:t>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фио, находясь по месту своего жительства по адресу: адрес, не уплатил в установленный ст. 32.2 Ко</w:t>
      </w:r>
      <w:r>
        <w:t xml:space="preserve">АП РФ срок административный штраф, наложенный постановлением ...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>В судебном заседании фио вину в совершении ад</w:t>
      </w:r>
      <w:r>
        <w:t>министративного правонарушения признал полностью,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№... (л.д. 1-2); копи</w:t>
      </w:r>
      <w:r>
        <w:t>ей постановления ... (л.д. 3); копией постановления о возбуждении исполнительного производства ... (л.д.4); письменным объяснением (л.д.5).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</w:t>
      </w:r>
      <w:r>
        <w:t>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</w:t>
      </w:r>
      <w:r>
        <w:t>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</w:t>
      </w:r>
      <w:r>
        <w:t xml:space="preserve"> со ст. 4.2 КоАП РФ, обстоятельствами смягчающими административную ответственность фио за совершенное им правонарушение суд признает признание вины, наличие на иждивении двоих малолетних детей.</w:t>
      </w:r>
    </w:p>
    <w:p w:rsidR="00A77B3E">
      <w:r>
        <w:t>Согласно со ст. 4.3 КоАП РФ, обстоятельств отягчающих ответств</w:t>
      </w:r>
      <w:r>
        <w:t>енность фио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а также его имущественное положение, наличие обстоятельств смягча</w:t>
      </w:r>
      <w:r>
        <w:t>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ареста в пределах санкции ч. 1 ст. 20.25 КоАП РФ, поскольку наложение административного штрафа</w:t>
      </w:r>
      <w:r>
        <w:t xml:space="preserve"> </w:t>
      </w:r>
      <w:r>
        <w:t>в двукратном размере суммы неуплаченного административного штрафа будет являться для последнего значительным размером, учитывая его тяжелое материальное положение, а также в целях предупреждения совершения им новых правонарушений.</w:t>
      </w:r>
    </w:p>
    <w:p w:rsidR="00A77B3E">
      <w:r>
        <w:t xml:space="preserve">К числу лиц, которым не </w:t>
      </w:r>
      <w:r>
        <w:t>может быть назначен административный арест, в соответствии с ч. 2 ст. 3.9 КоАП РФ фио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</w:t>
      </w:r>
      <w:r>
        <w:t>ого правонарушения, предусмотренного ч. 1 ст. 20.25 КоАП РФ, и назначить ему административное наказание в виде административного ареста сроком на ....</w:t>
      </w:r>
    </w:p>
    <w:p w:rsidR="00A77B3E">
      <w:r>
        <w:t xml:space="preserve">Срок наказания </w:t>
      </w:r>
      <w:r>
        <w:t>фио исчислять с момента задержания.</w:t>
      </w:r>
    </w:p>
    <w:p w:rsidR="00A77B3E">
      <w:r>
        <w:t>Исполнение настоящего постановления возложит</w:t>
      </w:r>
      <w:r>
        <w:t>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</w:t>
      </w:r>
      <w:r>
        <w:t xml:space="preserve"> адрес.</w:t>
      </w:r>
    </w:p>
    <w:p w:rsidR="00A77B3E"/>
    <w:p w:rsidR="00A77B3E" w:rsidP="002F1185">
      <w:r>
        <w:t>Мировой судья: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85"/>
    <w:rsid w:val="002F118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