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5-84-82/2017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Елецких Е.Н., с участием лица, в отношении которого ведется производство  по делу об административном правонарушении –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Алиевой М.А., помощника прокурора Советского района Республики Крым – фио,</w:t>
      </w:r>
    </w:p>
    <w:p w:rsidR="00A77B3E">
      <w:r>
        <w:t>рассмотрев в открытом судебном заседании дело об административном правонарушении  в отношении:</w:t>
      </w:r>
    </w:p>
    <w:p w:rsidR="00A77B3E">
      <w:r>
        <w:t>Алиевой Мерьем Аблямитовны, паспортные данныефио р–на адрес, гражданки Российской Федерации,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адрес, адрес местонахождения: адрес,</w:t>
      </w:r>
    </w:p>
    <w:p w:rsidR="00A77B3E">
      <w:r>
        <w:t>по ч.2 ст.13.27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 xml:space="preserve">Главный специалист-эксперт территориального отдела по Белогорскому, Советскому и Нижнегорскому адрес управления Роспотребнадзора по Республике Крым и адрес Алиева М.А., являясь ответственной за внесение данных о плановых и внеплановых проверках в единый реестр проверок в нарушение ст.13 Федерального закона    от дата № 8-ФЗ «Об обеспечении доступа к информации                             о деятельности государственных органов и органов местного самоуправления», не разместила в сети «Интернет» информацию о проведенной проверке наименование организации Длявера, чем совершила административное правонарушение, ответственность за которое предусмотрена ч.2 ст.13.27 КоАП РФ. </w:t>
      </w:r>
    </w:p>
    <w:p w:rsidR="00A77B3E">
      <w:r>
        <w:t>По данному факту в отношении Алиевой М.А. 13 июля 2017 года прокурором адрес фио  вынесено постановление о возбуждении дела об административном правонарушении по ч.2 ст.13.27 КоАП РФ и 13 июля 2017 года материалы дела направлены на рассмотрение мировому судье судебного участка №84 Советского судебного района (Советский муниципальный район) адрес.</w:t>
      </w:r>
    </w:p>
    <w:p w:rsidR="00A77B3E">
      <w:r>
        <w:t xml:space="preserve">Перед началом судебного разбирательства суд разъяснил Алиевой М.А. права, предусмотренные ст.25.1 КоАП РФ и ст.51 Конституции Российской Федерации. Ходатайств не заявлено. </w:t>
      </w:r>
    </w:p>
    <w:p w:rsidR="00A77B3E">
      <w:r>
        <w:t xml:space="preserve">Алиева М.А. в судебном заседании вину признала частично, пояснила, что в период с 17 мая по дата она исполняла обязанности начальника Территориального отдела по Белогорскому, Советскому                             и Нижнегорскому адрес управления Роспотребнадзора по Республике Крым и адрес, в период с дата по дата она совместно с главным специалистом-экспертом фио проводила внеплановую выездную проверку наименование организации Длявера, информация о результатах проверки наименование организации Длявера была внесена в единый реестр проверок 22 июня 2017 года, поскольку Алиева М.А. поручила разместить сведения о результатах проведенной проверки в единый реестр проверок своему помощнику, однако не знала, что этого делать нельзя. </w:t>
      </w:r>
    </w:p>
    <w:p w:rsidR="00A77B3E">
      <w:r>
        <w:t>В судебном заседании помощник прокурора Советского района Республики Крым – фио поддержал постановление о возбуждении дела об административном правонарушении от 13 июля 2017 года в отношении должностного лица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Алиевой М.А.</w:t>
      </w:r>
    </w:p>
    <w:p w:rsidR="00A77B3E">
      <w:r>
        <w:t>Огласив постановление о возбуждении дела об административном правонарушении в отношении Алиевой М.А., заслушав объяснения Алиевой М.А., исследовав письменные материалы дела об административном правонарушении и оценив доказательства по делу, прихожу к выводу, что                   в действиях Алиевой М.А. имеются признаки административного правонарушения, предусмотренного ч.2 ст.13.27 КоАП РФ.</w:t>
      </w:r>
    </w:p>
    <w:p w:rsidR="00A77B3E">
      <w:r>
        <w:t>Частью 2 статьи 13.27 КоАП РФ предусмотрена ответственность за неразмещение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A77B3E">
      <w:r>
        <w:t>Статьей 13.3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 №294-ФЗ) предусмотрено, что в целях обеспечения учета проводимых при осуществлении государственного контроля (надзора), муниципального контроля проверок, а также их результатов создается единый реестр проверок. Единый реестр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</w:t>
      </w:r>
    </w:p>
    <w:p w:rsidR="00A77B3E">
      <w:r>
        <w:t>Согласно ч.2 ст.13.3 Закона №294-ФЗ  правила формирования и ведения единого реестра проверок утверждаются Правительством Российской Федерации.</w:t>
      </w:r>
    </w:p>
    <w:p w:rsidR="00A77B3E">
      <w:r>
        <w:t>В соответствии с п.2 Правил формирования и ведения единого реестра проверок, утвержденных постановлением Правительства Российской Федерации от дата № 415 (далее Правила) единый реестр проверок содержит информацию о плановых и внеплановых проверках юридических лиц и индивидуальных предпринимателей.</w:t>
      </w:r>
    </w:p>
    <w:p w:rsidR="00A77B3E">
      <w:r>
        <w:t>Пунктами 13,16,17,19,20 Правил четко регламентирован перечень информации, подлежащей внесению в единый реестр проверок и сроки ее внесения.</w:t>
      </w:r>
    </w:p>
    <w:p w:rsidR="00A77B3E">
      <w:r>
        <w:t xml:space="preserve"> 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 совершения главным специалистом-экспертом территориального отдела по Белогорскому, Советскому и Нижнегорскому адрес управления Роспотребнадзора по Республике Крым и адрес Алиевой М.А. указанного административного правонарушения, подтверждается следующими доказательствами:</w:t>
      </w:r>
    </w:p>
    <w:p w:rsidR="00A77B3E">
      <w:r>
        <w:t>- постановлением о возбуждении дела об административном правонарушении прокурора адрес фио от 13 июля 2017 года, в котором зафиксирован факт нарушения главным специалистом-экспертом территориального отдела по Белогорскому, Советскому и Нижнегорскому адрес управления Роспотребнадзора по Республике Крым и адрес Алиевой М.А.,  ст. 13.3  Закона № 294-ФЗ, то есть не размещение информации в единый реестр проверок (л.д.1-4);</w:t>
      </w:r>
    </w:p>
    <w:p w:rsidR="00A77B3E">
      <w:r>
        <w:t>- копией приказа о возложении исполнения обязанностей на Алиеву М.А от 17 мая 2017 года № 158-М (л.д.6);</w:t>
      </w:r>
    </w:p>
    <w:p w:rsidR="00A77B3E">
      <w:r>
        <w:t>- копией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от 20 мая 2016 года № 328 (л.д.9-12);</w:t>
      </w:r>
    </w:p>
    <w:p w:rsidR="00A77B3E">
      <w:r>
        <w:t>- копией должностного регламента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(л.д.13-23);</w:t>
      </w:r>
    </w:p>
    <w:p w:rsidR="00A77B3E">
      <w:r>
        <w:t>- копией приказа о назначении ответственных должностных лиц за внесение информации в автоматизированную систему «Единый реестр проверок» от 12 декабря 2016 года № 03/од (л.д.24);</w:t>
      </w:r>
    </w:p>
    <w:p w:rsidR="00A77B3E">
      <w:r>
        <w:t>- копией распоряжения органа государственного контроля (надзора), органа муниципального контроля о проведении проверки: внеплановой – выездной проверки юридического лица, индивидуального предпринимателя                от дата №19-00135 (л.д.27-30);</w:t>
      </w:r>
    </w:p>
    <w:p w:rsidR="00A77B3E">
      <w:r>
        <w:t>- копией акта проверки от дата №19-00136 (л.д.31-33);</w:t>
      </w:r>
    </w:p>
    <w:p w:rsidR="00A77B3E">
      <w:r>
        <w:t>- актом осмотра федеральной государственной информационной системы– Единого реестра проверок №1 от 04 июля 2017 года(л.д. 43-44);</w:t>
      </w:r>
    </w:p>
    <w:p w:rsidR="00A77B3E">
      <w:r>
        <w:t>- скриншотами к акту осмотра федеральной государственной информационной системы–единого реестра проверок №1 от 04 июля 2017 года(л.д. 45-51);</w:t>
      </w:r>
    </w:p>
    <w:p w:rsidR="00A77B3E">
      <w:r>
        <w:t>- письменным объяснением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фио от 04 июля 2017 года (л.д.52-54);</w:t>
      </w:r>
    </w:p>
    <w:p w:rsidR="00A77B3E">
      <w:r>
        <w:t>- письменным объяснением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Алиевой М.А. от 11 июля 2017 года (л.д.55-57)</w:t>
      </w:r>
    </w:p>
    <w:p w:rsidR="00A77B3E">
      <w:r>
        <w:t>- письменным объяснением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фио от 11 июля 2017 года (л.д.58-60).</w:t>
      </w:r>
    </w:p>
    <w:p w:rsidR="00A77B3E">
      <w:r>
        <w:t>Суд оценивает представленные доказательства каждое в отдельности и все в совокупности в соответствие со ст.26.11 КоАП РФ и приходит к выводу, что они являются допустимыми, достоверными и составлены в соответствии                     с требованиями норм действующего законодательства.</w:t>
      </w:r>
    </w:p>
    <w:p w:rsidR="00A77B3E">
      <w:r>
        <w:t>Указанными доказательствами достоверно подтверждается, что                            в нарушение ст.13.3 Закона № 294-ФЗ информация о результатах проверки наименование организации Длявера Алиевой М.А. внесена в Единый реестр проверок 22 июня 2017 года, то есть с нарушением установленного срока.</w:t>
      </w:r>
    </w:p>
    <w:p w:rsidR="00A77B3E">
      <w:r>
        <w:t>Оценив исследованные доказательства в совокупности, мировой судья приходит к выводу, что вина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Алиевой М.А. в совершении административного правонарушения, предусмотренного ч.2 ст.13.27 КоАП РФ, является доказанной и подтверждается материалами дела.</w:t>
      </w:r>
    </w:p>
    <w:p w:rsidR="00A77B3E">
      <w:r>
        <w:t>Обстоятельств, смягчающих административную ответственность  Алиевой М.А.,  не установлено.</w:t>
      </w:r>
    </w:p>
    <w:p w:rsidR="00A77B3E">
      <w:r>
        <w:t>Обстоятельств, отягчающих административную ответственность Алиевой М.А., не установлено.</w:t>
      </w:r>
    </w:p>
    <w:p w:rsidR="00A77B3E">
      <w:r>
        <w:t xml:space="preserve">При назначении Алиевой М.А. вида и размера административного наказания мировой судья, в соответствии со ст.ст. 3.1 и 4.1 КоАП РФ учитывает характер совершенного Алиевой М.А. административного правонарушения,                 ее имущественное и финансовое положение и полагает возможным назначить ей административное наказание в виде административного штрафа в пределах санкции ч.2 ст.13.27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Алиевой М.А. аналогичных административных проступков. </w:t>
      </w:r>
    </w:p>
    <w:p w:rsidR="00A77B3E">
      <w:r>
        <w:t>На основании изложенного, руководствуясь ст.ст.3.1.,4.1.,13.27,29.9.– 29.11. КоАП РФ, мировой судья, -</w:t>
      </w:r>
    </w:p>
    <w:p w:rsidR="00A77B3E">
      <w:r>
        <w:tab/>
      </w:r>
    </w:p>
    <w:p w:rsidR="00A77B3E">
      <w:r>
        <w:t>ПОСТАНОВИЛ:</w:t>
      </w:r>
    </w:p>
    <w:p w:rsidR="00A77B3E"/>
    <w:p w:rsidR="00A77B3E">
      <w:r>
        <w:t>Признать главного специалиста-эксперта территориального отдела по Белогорскому, Советскому и Нижнегорскому адрес управления Роспотребнадзора по Республике Крым и адрес Алиеву Мерьем Аблямитовну виновной в совершении административного правонарушения, предусмотренного ч.2 ст.13.27 КоАП РФ и назначить                        ей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 платежа: УФК по Республике Крым (Прокуратура Республики Крым, л/с 04751А91300), ИНН телефон, КПП телефон, Банк получателя – Отделение по Республике Крым Центрального банка Российской Федерации, расчетный счет 40101810335100010001, БИК телефон, ОКТМО телефон, код классификации бюджета 41511690010016000140, назначение платежа: административный штраф.</w:t>
      </w:r>
    </w:p>
    <w:p w:rsidR="00A77B3E">
      <w:r>
        <w:t>Разъяснить Алиевой Мерьем Аблямитовне,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подпись                         Е.Н.Елецких </w:t>
      </w:r>
    </w:p>
    <w:p w:rsidR="00A77B3E">
      <w:r>
        <w:t>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>
      <w:r>
        <w:t>Оригинал по</w:t>
      </w:r>
    </w:p>
    <w:p w:rsidR="00A77B3E"/>
    <w:p w:rsidR="00A77B3E">
      <w:r>
        <w:t>становления находится в деле № 5-84-5/2017, находящемся в  судебном участке №84 Советского судебного района (Советский муниципальный район) Республики Крым.</w:t>
      </w:r>
    </w:p>
    <w:p w:rsidR="00A77B3E">
      <w:r>
        <w:t>Постановление  не вступило в законную силу.</w:t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/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