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5-84-82/2023</w:t>
      </w:r>
    </w:p>
    <w:p w:rsidR="00A77B3E">
      <w:r>
        <w:t>УИД 91MS0084-01-2023-000298-36</w:t>
      </w:r>
    </w:p>
    <w:p w:rsidR="00A77B3E"/>
    <w:p w:rsidR="00A77B3E">
      <w:r>
        <w:t>П о с т а н о в л е н и е</w:t>
      </w:r>
    </w:p>
    <w:p w:rsidR="00A77B3E"/>
    <w:p w:rsidR="00A77B3E">
      <w:r>
        <w:t>27 марта 2023 года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Гаврилова Василия Рудольфовича, паспортные данные, гражданина РФ, паспортные данные, женатого, со средне-техническим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около домовладения №8 по адрес в адрес РК, управлял транспортным средством - мопедом «Дельта» без г.р.з.,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протоколе, так же пояснил, что выпил с товарищем 1 л. самогона, после чего поехал с работы домой. Так же пояснил, что постановлением мирового судьи судебного участка №84 Советского судебного района адрес от дата по делу об административном правонарушении №5-84-135/2022 привлечен к административной ответственности по ч. 1 ст. 12.7 КоАП РФ, ему назначено наказание в виде административного штрафа в размере сумма </w:t>
      </w:r>
    </w:p>
    <w:p w:rsidR="00A77B3E">
      <w:r>
        <w:t>с лишением права управления транспортными средствами на срок дата 6 месяцев.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№188263 от дата (л.д.1);  копией протокола об отстранении от управления транспортным средством от датателефон ОТ №048297, согласно которому основаниями для отстранения фио от управления т/с послужило: выявление административного правонарушения, предусмотренного ч. 2 ст.12.7 КоАП РФ и наличие признаков опьянения - запах алкоголя изо рта, (л.д.2); дополнением к протоколу, согласно которому по состоянию на дата фио значится среди лишенным права управления т/с (л.д.4); сведениями о ранее совершенных правонарушениях (л.д.5); информацией ОГИБДД ОМВД России по адрес от дата, согласно которой фио лишен права управления т/с на основании постановления мирового судьи судебного участка №84 Советского судебного района РК от дата, вступившим в законную силу дата на срок 18 месяцев, начало течения срока лишения права управления дата (л.д.6); копией постановления мирового судьи судебного участка №84 Советского судебного района адрес адрес от дата, в соответствии с которым фио признан виновным в совершении административного правонарушения, предусмотренного ч. 1 ст. 12.8 КоАП РФ, последнему назначено наказание в виде административного штрафа в размере сумма с лишением права управления т/с на срок дата 6 месяцев. Постановление вступило в силу дата (л.д.7-8). 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Кроме того вина фио в совершении административного правонарушения подтверждается видеозаписью исследованной в судебном заседании (л.д.9).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</w:t>
      </w:r>
    </w:p>
    <w:p w:rsidR="00A77B3E"/>
    <w:p w:rsidR="00A77B3E">
      <w:r>
        <w:t>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или 12.26 КоАП РФ не требуется. 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>
      <w:r>
        <w:t>Таким образом, действия фио правильно квалифицированы по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 xml:space="preserve">Согласно санкции ч.2 ст. 12.7 КоАП РФ, совершенное фио деяние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 </w:t>
      </w:r>
    </w:p>
    <w:p w:rsidR="00A77B3E">
      <w:r>
        <w:t xml:space="preserve">С учетом конкретных обстоятельств дела, принимая во внимание личность фио, характер совершенного им правонарушения, наличие смягчающих административную ответственность обстоятельств, отсутствие обстоятельств отягчающих ответственность, суд считает необходимым назначить фио административное наказание в виде административного ареста в пределах санкции ч. 2 ст. 12.7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поступков.  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12.7 КоАП РФ, и назначить ему административное наказание в виде административного ареста сроком на 5 (пять) суток.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