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sidP="0048338B">
      <w:pPr>
        <w:jc w:val="right"/>
      </w:pPr>
      <w:r>
        <w:t>Дело № 5-84-86/2021</w:t>
      </w:r>
    </w:p>
    <w:p w:rsidR="00A77B3E" w:rsidP="0048338B">
      <w:pPr>
        <w:jc w:val="right"/>
      </w:pPr>
      <w:r>
        <w:t>УИД-91MS0084-01-2021-000190-37</w:t>
      </w:r>
    </w:p>
    <w:p w:rsidR="00A77B3E"/>
    <w:p w:rsidR="00A77B3E" w:rsidP="0048338B">
      <w:pPr>
        <w:jc w:val="center"/>
      </w:pPr>
      <w:r>
        <w:t>ПОСТАНОВЛЕНИЕ</w:t>
      </w:r>
    </w:p>
    <w:p w:rsidR="00A77B3E" w:rsidP="0048338B">
      <w:pPr>
        <w:jc w:val="center"/>
      </w:pPr>
      <w:r>
        <w:t>о назначении административного наказания</w:t>
      </w:r>
    </w:p>
    <w:p w:rsidR="00A77B3E">
      <w:r>
        <w:t xml:space="preserve"> </w:t>
      </w:r>
    </w:p>
    <w:p w:rsidR="00A77B3E" w:rsidP="0048338B">
      <w:pPr>
        <w:jc w:val="both"/>
      </w:pPr>
      <w:r>
        <w:t xml:space="preserve">         </w:t>
      </w:r>
      <w:r>
        <w:t>пгт</w:t>
      </w:r>
      <w:r>
        <w:t xml:space="preserve">. </w:t>
      </w:r>
      <w:r>
        <w:t>Советский</w:t>
      </w:r>
      <w:r>
        <w:t xml:space="preserve">                                                        13 апреля 2021 года </w:t>
      </w:r>
      <w:r>
        <w:tab/>
      </w:r>
      <w:r>
        <w:tab/>
      </w:r>
      <w:r>
        <w:tab/>
      </w:r>
      <w:r>
        <w:tab/>
      </w:r>
      <w:r>
        <w:tab/>
        <w:t xml:space="preserve">              </w:t>
      </w:r>
      <w:r>
        <w:tab/>
        <w:t xml:space="preserve">    </w:t>
      </w:r>
    </w:p>
    <w:p w:rsidR="00A77B3E" w:rsidP="0048338B">
      <w:pPr>
        <w:jc w:val="both"/>
      </w:pPr>
      <w:r>
        <w:t xml:space="preserve">           </w:t>
      </w:r>
      <w:r>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w:t>
      </w:r>
      <w:r>
        <w:t>пгт</w:t>
      </w:r>
      <w:r>
        <w:t>.</w:t>
      </w:r>
      <w:r>
        <w:t xml:space="preserve"> </w:t>
      </w:r>
      <w:r>
        <w:t xml:space="preserve">Советский, ул. А. Матросова д. 1а) Елецких Елена Николаевна, с участием помощника прокурора Советского района Республики Крым – Ипатова В.К., лица, в отношении которого ведется производство по делу – </w:t>
      </w:r>
      <w:r>
        <w:t>Цыбиной</w:t>
      </w:r>
      <w:r>
        <w:t xml:space="preserve"> О.Ю., рассмотрев в открытом судебном заседании дело  об административном правонарушении, поступившее из Прокуратуры Советского района Республики Крым, в отношении:</w:t>
      </w:r>
    </w:p>
    <w:p w:rsidR="00A77B3E" w:rsidP="0048338B">
      <w:pPr>
        <w:jc w:val="both"/>
      </w:pPr>
      <w:r>
        <w:t xml:space="preserve">         </w:t>
      </w:r>
      <w:r>
        <w:t>Цыбиной</w:t>
      </w:r>
      <w:r>
        <w:t xml:space="preserve"> Ольги Юрьевны, паспортные данные</w:t>
      </w:r>
      <w:r>
        <w:t xml:space="preserve"> ,</w:t>
      </w:r>
      <w:r>
        <w:t>анкетные данные,</w:t>
      </w:r>
    </w:p>
    <w:p w:rsidR="0048338B" w:rsidP="0048338B">
      <w:pPr>
        <w:jc w:val="both"/>
      </w:pPr>
    </w:p>
    <w:p w:rsidR="00A77B3E" w:rsidP="0048338B">
      <w:pPr>
        <w:jc w:val="both"/>
      </w:pPr>
      <w:r>
        <w:t xml:space="preserve">          по </w:t>
      </w:r>
      <w:r>
        <w:t>ч</w:t>
      </w:r>
      <w:r>
        <w:t xml:space="preserve">. 1 ст. 19.6.1 Кодекса Российской Федерации об административных правонарушениях (далее по тексту – </w:t>
      </w:r>
      <w:r>
        <w:t>КоАП</w:t>
      </w:r>
      <w:r>
        <w:t xml:space="preserve"> РФ),</w:t>
      </w:r>
    </w:p>
    <w:p w:rsidR="00A77B3E" w:rsidP="0048338B">
      <w:pPr>
        <w:jc w:val="both"/>
      </w:pPr>
    </w:p>
    <w:p w:rsidR="00A77B3E" w:rsidP="0048338B">
      <w:pPr>
        <w:jc w:val="center"/>
      </w:pPr>
      <w:r>
        <w:t>установил:</w:t>
      </w:r>
    </w:p>
    <w:p w:rsidR="00A77B3E" w:rsidP="0048338B">
      <w:pPr>
        <w:jc w:val="center"/>
      </w:pPr>
    </w:p>
    <w:p w:rsidR="00A77B3E" w:rsidP="0048338B">
      <w:pPr>
        <w:jc w:val="both"/>
      </w:pPr>
      <w:r>
        <w:t xml:space="preserve">           </w:t>
      </w:r>
      <w:r>
        <w:t>Цыбина</w:t>
      </w:r>
      <w:r>
        <w:t xml:space="preserve"> О.Ю., являясь </w:t>
      </w:r>
      <w:r w:rsidR="00D36D02">
        <w:t xml:space="preserve">«наименование должности» </w:t>
      </w:r>
      <w:r>
        <w:t xml:space="preserve"> Администрации адрес, расположенного по адресу: адрес, адрес, в нарушение </w:t>
      </w:r>
      <w:r>
        <w:t>пп</w:t>
      </w:r>
      <w:r>
        <w:t>. 3,4 ч. 2 ст. 1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согласовала с прокуратурой адрес внеплановую выездную пр</w:t>
      </w:r>
      <w:r w:rsidR="00D36D02">
        <w:t xml:space="preserve">оверку    </w:t>
      </w:r>
      <w:r>
        <w:t xml:space="preserve">в отношении </w:t>
      </w:r>
      <w:r>
        <w:t>К(</w:t>
      </w:r>
      <w:r>
        <w:t xml:space="preserve">Ф)адрес </w:t>
      </w:r>
    </w:p>
    <w:p w:rsidR="00A77B3E" w:rsidP="0048338B">
      <w:pPr>
        <w:jc w:val="both"/>
      </w:pPr>
      <w:r>
        <w:t xml:space="preserve">         </w:t>
      </w:r>
      <w:r w:rsidR="00D36D02">
        <w:t xml:space="preserve"> </w:t>
      </w:r>
      <w:r>
        <w:t xml:space="preserve"> Своими действиями </w:t>
      </w:r>
      <w:r w:rsidR="00D36D02">
        <w:t xml:space="preserve">«наименование должности» </w:t>
      </w:r>
      <w:r>
        <w:t xml:space="preserve"> Администрации адрес </w:t>
      </w:r>
      <w:r>
        <w:t>Цыбина</w:t>
      </w:r>
      <w:r>
        <w:t xml:space="preserve"> О.Ю. совершила административное правонарушение, ответственность за которое предусмотрена  </w:t>
      </w:r>
      <w:r>
        <w:t>ч</w:t>
      </w:r>
      <w:r>
        <w:t xml:space="preserve">. 1 ст. 19.6.1 </w:t>
      </w:r>
      <w:r>
        <w:t>КоАП</w:t>
      </w:r>
      <w:r>
        <w:t xml:space="preserve"> РФ. </w:t>
      </w:r>
    </w:p>
    <w:p w:rsidR="00A77B3E" w:rsidP="0048338B">
      <w:pPr>
        <w:jc w:val="both"/>
      </w:pPr>
      <w:r>
        <w:t xml:space="preserve">           По данному факту в отношении </w:t>
      </w:r>
      <w:r w:rsidR="00D36D02">
        <w:t xml:space="preserve">«наименование должности» </w:t>
      </w:r>
      <w:r>
        <w:t xml:space="preserve">Администрации адрес </w:t>
      </w:r>
      <w:r>
        <w:t>Цыбиной</w:t>
      </w:r>
      <w:r>
        <w:t xml:space="preserve"> О.Ю. дата прокурором адрес </w:t>
      </w:r>
      <w:r>
        <w:t>фио</w:t>
      </w:r>
      <w:r>
        <w:t xml:space="preserve"> вынесено постановление о возбуждении дела об административном правонарушении по </w:t>
      </w:r>
      <w:r>
        <w:t>ч</w:t>
      </w:r>
      <w:r>
        <w:t xml:space="preserve">. 1 ст. 19.6.1 </w:t>
      </w:r>
      <w:r>
        <w:t>КоАП</w:t>
      </w:r>
      <w:r>
        <w:t xml:space="preserve"> РФ.</w:t>
      </w:r>
    </w:p>
    <w:p w:rsidR="00A77B3E" w:rsidP="0048338B">
      <w:pPr>
        <w:jc w:val="both"/>
      </w:pPr>
      <w:r>
        <w:t xml:space="preserve">            Перед началом судебного разбирательства суд разъяснил                     </w:t>
      </w:r>
      <w:r>
        <w:t>Цыбиной</w:t>
      </w:r>
      <w:r>
        <w:t xml:space="preserve"> О.Ю. ст. 51 Конституции Российской Федерации и права, предусмотренные ст. 25.1 </w:t>
      </w:r>
      <w:r>
        <w:t>КоАП</w:t>
      </w:r>
      <w:r>
        <w:t xml:space="preserve"> РФ. </w:t>
      </w:r>
    </w:p>
    <w:p w:rsidR="00A77B3E" w:rsidP="0048338B">
      <w:pPr>
        <w:jc w:val="both"/>
      </w:pPr>
      <w:r>
        <w:t xml:space="preserve">             Самоотводов, отводов и ходатайств не заявлено. </w:t>
      </w:r>
    </w:p>
    <w:p w:rsidR="00A77B3E" w:rsidP="0048338B">
      <w:pPr>
        <w:jc w:val="both"/>
      </w:pPr>
      <w:r>
        <w:t xml:space="preserve">             </w:t>
      </w:r>
      <w:r>
        <w:t>Цыбина</w:t>
      </w:r>
      <w:r>
        <w:t xml:space="preserve"> О.Ю. в суде пояснила, что копию постановления о возбуждении дела об административном правонарушении получила, вину в совершении административного правонарушения признала полностью, в содеянном раскаялась, </w:t>
      </w:r>
      <w:r>
        <w:t xml:space="preserve">не оспаривала фактические обстоятельства, указанные в постановлении о возбуждении дела об административном правонарушении. </w:t>
      </w:r>
    </w:p>
    <w:p w:rsidR="00A77B3E" w:rsidP="0048338B">
      <w:pPr>
        <w:jc w:val="both"/>
      </w:pPr>
      <w:r>
        <w:t xml:space="preserve">           </w:t>
      </w:r>
      <w:r>
        <w:t xml:space="preserve">В суде помощник прокурора адрес – </w:t>
      </w:r>
      <w:r>
        <w:t>фио</w:t>
      </w:r>
      <w:r>
        <w:t xml:space="preserve"> поддержал постановление о возбуждении дела об административном правонарушении от дата в отношении </w:t>
      </w:r>
      <w:r w:rsidR="00D36D02">
        <w:t xml:space="preserve">«наименование должности» </w:t>
      </w:r>
      <w:r>
        <w:t xml:space="preserve">Администрации адрес </w:t>
      </w:r>
      <w:r>
        <w:t>Цыбиной</w:t>
      </w:r>
      <w:r>
        <w:t xml:space="preserve"> О.Ю., полагал, что вина </w:t>
      </w:r>
      <w:r>
        <w:t>Цыбиной</w:t>
      </w:r>
      <w:r>
        <w:t xml:space="preserve"> О.Ю. полностью доказана пояснениями самой </w:t>
      </w:r>
      <w:r>
        <w:t>Цыбиной</w:t>
      </w:r>
      <w:r>
        <w:t xml:space="preserve"> О.Ю., данными ею в суде, постановлением о возбуждении дела об административном правонарушении, а также письменными материалами дела. </w:t>
      </w:r>
    </w:p>
    <w:p w:rsidR="00A77B3E" w:rsidP="0048338B">
      <w:pPr>
        <w:jc w:val="both"/>
      </w:pPr>
      <w:r>
        <w:t xml:space="preserve">            Огласив постановление о возбуждении дела об административном правонарушении в отношении </w:t>
      </w:r>
      <w:r w:rsidR="00D36D02">
        <w:t xml:space="preserve">«наименование должности» </w:t>
      </w:r>
      <w:r>
        <w:t xml:space="preserve"> Администрации адрес </w:t>
      </w:r>
      <w:r>
        <w:t>Цыбиной</w:t>
      </w:r>
      <w:r>
        <w:t xml:space="preserve"> О.Ю., заслушав пояснения </w:t>
      </w:r>
      <w:r>
        <w:t>Цыбиной</w:t>
      </w:r>
      <w:r>
        <w:t xml:space="preserve"> О.Ю., исследовав письменные материалы дела об административном правонарушении, суд приходит к следующему.</w:t>
      </w:r>
    </w:p>
    <w:p w:rsidR="00A77B3E" w:rsidP="0048338B">
      <w:pPr>
        <w:jc w:val="both"/>
      </w:pPr>
      <w:r>
        <w:t xml:space="preserve">            </w:t>
      </w:r>
      <w:r>
        <w:t>В соответствии с ч. 4 ст. 71 Земельного кодекса Российской Федерации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A77B3E" w:rsidP="0048338B">
      <w:pPr>
        <w:jc w:val="both"/>
      </w:pPr>
      <w:r>
        <w:t xml:space="preserve">          </w:t>
      </w:r>
      <w:r>
        <w:t>Пунктами 3,4 ч. 2 ст. 1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установлены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 а также права и обязанности юридических лиц, индивидуальных предпринимателей при осуществлении государственного контроля (надзора</w:t>
      </w:r>
      <w:r>
        <w:t>), муниципального контроля, меры по защите их прав и законных интересов.</w:t>
      </w:r>
    </w:p>
    <w:p w:rsidR="00A77B3E" w:rsidP="0048338B">
      <w:pPr>
        <w:jc w:val="both"/>
      </w:pPr>
      <w:r>
        <w:t xml:space="preserve">          </w:t>
      </w:r>
      <w:r>
        <w:t>В силу ч. 5 ст. 10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w:t>
      </w:r>
      <w:r>
        <w:t xml:space="preserve">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7B3E" w:rsidP="0048338B">
      <w:pPr>
        <w:jc w:val="both"/>
      </w:pPr>
      <w:r>
        <w:t xml:space="preserve">             </w:t>
      </w:r>
      <w:r>
        <w:t xml:space="preserve">Из материалов дела усматривается, что на основании распоряжения главы администрации адрес </w:t>
      </w:r>
      <w:r>
        <w:t>фио</w:t>
      </w:r>
      <w:r>
        <w:t xml:space="preserve"> от дата № 263-р была проведена внеплановая выездная проверка в отношении </w:t>
      </w:r>
      <w:r>
        <w:t>фио</w:t>
      </w:r>
      <w:r>
        <w:t>, целью которой являлось исполнение муниципальной функции по осуществлению муниципального земельного контроля на территории адрес на основании поступившей информации Межрайонной инспекции Федеральной налоговой службы № 4 по адрес о предоставлении информации                            в части использования земельных участков по адресу: адрес</w:t>
      </w:r>
      <w:r>
        <w:t>, за границами адрес</w:t>
      </w:r>
    </w:p>
    <w:p w:rsidR="00A77B3E" w:rsidP="0048338B">
      <w:pPr>
        <w:jc w:val="both"/>
      </w:pPr>
      <w:r>
        <w:t xml:space="preserve">При этом, при проведении указанной проверки главным </w:t>
      </w:r>
      <w:r w:rsidR="00D36D02">
        <w:t xml:space="preserve">«наименование должности» </w:t>
      </w:r>
      <w:r>
        <w:t xml:space="preserve">Администрации адрес </w:t>
      </w:r>
      <w:r>
        <w:t>Цыбиной</w:t>
      </w:r>
      <w:r>
        <w:t xml:space="preserve"> О.Ю. не было принято во внимание, что </w:t>
      </w:r>
      <w:r>
        <w:t>фио</w:t>
      </w:r>
      <w:r>
        <w:t xml:space="preserve"> является индивидуальным предпринимателем, и при проведении внеплановой выездной проверки в отношении</w:t>
      </w:r>
      <w:r w:rsidR="00D36D02">
        <w:t xml:space="preserve"> </w:t>
      </w:r>
      <w:r w:rsidR="00D36D02">
        <w:t>фио</w:t>
      </w:r>
      <w:r w:rsidR="00D36D02">
        <w:t>,</w:t>
      </w:r>
      <w:r>
        <w:t xml:space="preserve"> как индивидуального предпринимателя, необходимо согласование проверки   </w:t>
      </w:r>
      <w:r w:rsidR="00D36D02">
        <w:t xml:space="preserve"> </w:t>
      </w:r>
      <w:r>
        <w:t>с прокуратурой адрес.</w:t>
      </w:r>
    </w:p>
    <w:p w:rsidR="00A77B3E" w:rsidP="0048338B">
      <w:pPr>
        <w:jc w:val="both"/>
      </w:pPr>
      <w:r>
        <w:t xml:space="preserve">             </w:t>
      </w:r>
      <w:r>
        <w:t xml:space="preserve">Часть 1 ст. 19.6.1 </w:t>
      </w:r>
      <w:r>
        <w:t>КоАП</w:t>
      </w:r>
      <w:r>
        <w:t xml:space="preserve"> РФ предусматривает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w:t>
      </w:r>
      <w:r>
        <w:t xml:space="preserve"> </w:t>
      </w:r>
      <w:r>
        <w:t>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w:t>
      </w:r>
    </w:p>
    <w:p w:rsidR="00A77B3E" w:rsidP="0048338B">
      <w:pPr>
        <w:jc w:val="both"/>
      </w:pPr>
      <w:r>
        <w:t xml:space="preserve">           Согласно ст. 2.4 </w:t>
      </w:r>
      <w:r>
        <w:t>КоАП</w:t>
      </w:r>
      <w:r>
        <w:t xml:space="preserve">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48338B">
      <w:pPr>
        <w:jc w:val="both"/>
      </w:pPr>
      <w:r>
        <w:t xml:space="preserve">           Помимо признательных показаний </w:t>
      </w:r>
      <w:r>
        <w:t>Цыбиной</w:t>
      </w:r>
      <w:r>
        <w:t xml:space="preserve"> О.Ю., ее вина в совершении административного правонарушения подтверждается письменными доказательствами, имеющимися в материалах дела, а именно: </w:t>
      </w:r>
    </w:p>
    <w:p w:rsidR="00A77B3E" w:rsidP="0048338B">
      <w:pPr>
        <w:jc w:val="both"/>
      </w:pPr>
      <w:r>
        <w:t xml:space="preserve">- постановлением о возбуждении дела об административном правонарушении прокурора адрес </w:t>
      </w:r>
      <w:r>
        <w:t>фио</w:t>
      </w:r>
      <w:r>
        <w:t xml:space="preserve"> от дата, в котором описано событие правонарушения                                      (л.д.  1-3). Постановление составлено уполномоченным должностным лицом, копия постановления вручена </w:t>
      </w:r>
      <w:r>
        <w:t>Цыбиной</w:t>
      </w:r>
      <w:r>
        <w:t xml:space="preserve"> О.Ю. дата. </w:t>
      </w:r>
    </w:p>
    <w:p w:rsidR="00A77B3E" w:rsidP="0048338B">
      <w:pPr>
        <w:jc w:val="both"/>
      </w:pPr>
      <w:r>
        <w:t xml:space="preserve">           Существенных недостатков, которые могли бы повлечь его недействительность, постановление не содержит; </w:t>
      </w:r>
    </w:p>
    <w:p w:rsidR="00A77B3E" w:rsidP="0048338B">
      <w:pPr>
        <w:jc w:val="both"/>
      </w:pPr>
      <w:r>
        <w:t>- решением о проведении проверки от дата № 53 (л.д. 4);</w:t>
      </w:r>
    </w:p>
    <w:p w:rsidR="00A77B3E" w:rsidP="0048338B">
      <w:pPr>
        <w:jc w:val="both"/>
      </w:pPr>
      <w:r>
        <w:t xml:space="preserve">- копией трудового договора с муниципальным служащим № 11 </w:t>
      </w:r>
    </w:p>
    <w:p w:rsidR="00A77B3E" w:rsidP="0048338B">
      <w:pPr>
        <w:jc w:val="both"/>
      </w:pPr>
      <w:r>
        <w:t xml:space="preserve">от дата, заключенного между Администрацией адрес и </w:t>
      </w:r>
      <w:r>
        <w:t>Цыбиной</w:t>
      </w:r>
      <w:r>
        <w:t xml:space="preserve"> О.Ю. (л.д. 7-14);</w:t>
      </w:r>
    </w:p>
    <w:p w:rsidR="00A77B3E" w:rsidP="0048338B">
      <w:pPr>
        <w:jc w:val="both"/>
      </w:pPr>
      <w:r>
        <w:t>- копией должностной инструкции главного специалиста сектора муниципального земельного контроля и контроля в области торговой деятельности отдела муниципального контроля администрации адрес (л.д. 15-19);</w:t>
      </w:r>
    </w:p>
    <w:p w:rsidR="00A77B3E" w:rsidP="0048338B">
      <w:pPr>
        <w:jc w:val="both"/>
      </w:pPr>
      <w:r>
        <w:t>- копией информации Межрайонной ИФНС России № 3 по адрес от дата № 2.13-30/2278/@ (л.д. 20-21);</w:t>
      </w:r>
    </w:p>
    <w:p w:rsidR="00A77B3E" w:rsidP="0048338B">
      <w:pPr>
        <w:jc w:val="both"/>
      </w:pPr>
      <w:r>
        <w:t xml:space="preserve"> - копией планового (рейдового) задания на проведение планового (рейдового) осмотра, обследования сектором муниципального земельного контроля и контроля в области торговой деятельности отдела муниципального контроля администрации адрес от дата № 20 (л.д. 22);</w:t>
      </w:r>
    </w:p>
    <w:p w:rsidR="00A77B3E" w:rsidP="0048338B">
      <w:pPr>
        <w:jc w:val="both"/>
      </w:pPr>
      <w:r>
        <w:t>- копией акта осмотра, обследования территории от дата № 20 (л.д. 23-27);</w:t>
      </w:r>
    </w:p>
    <w:p w:rsidR="00A77B3E" w:rsidP="0048338B">
      <w:pPr>
        <w:jc w:val="both"/>
      </w:pPr>
      <w:r>
        <w:t xml:space="preserve">- копией распоряжения главы администрации адрес </w:t>
      </w:r>
      <w:r>
        <w:t>фио</w:t>
      </w:r>
      <w:r>
        <w:t xml:space="preserve"> от дата № 260-р (л.д. 31-32);</w:t>
      </w:r>
    </w:p>
    <w:p w:rsidR="00A77B3E" w:rsidP="0048338B">
      <w:pPr>
        <w:jc w:val="both"/>
      </w:pPr>
      <w:r>
        <w:t xml:space="preserve">- копией служебной записки (мотивированное представление) </w:t>
      </w:r>
    </w:p>
    <w:p w:rsidR="00A77B3E" w:rsidP="0048338B">
      <w:pPr>
        <w:jc w:val="both"/>
      </w:pPr>
      <w:r>
        <w:t>от дата (л.д. 33-34);</w:t>
      </w:r>
    </w:p>
    <w:p w:rsidR="00A77B3E" w:rsidP="0048338B">
      <w:pPr>
        <w:jc w:val="both"/>
      </w:pPr>
      <w:r>
        <w:t>- копией отчета о выполнении планового (рейдового) задания сектором муниципального земельного контроля и контроля в области торговой деятельности отдела муниципального контроля администрации адрес (л.д. 35-36);</w:t>
      </w:r>
    </w:p>
    <w:p w:rsidR="00A77B3E" w:rsidP="0048338B">
      <w:pPr>
        <w:jc w:val="both"/>
      </w:pPr>
      <w:r>
        <w:t xml:space="preserve"> - копией письменного объяснения Горячевой Э.О. от дата (л.д. 42,43);</w:t>
      </w:r>
    </w:p>
    <w:p w:rsidR="00A77B3E" w:rsidP="0048338B">
      <w:pPr>
        <w:jc w:val="both"/>
      </w:pPr>
      <w:r>
        <w:t xml:space="preserve">- копией письменного объяснения </w:t>
      </w:r>
      <w:r>
        <w:t>фио</w:t>
      </w:r>
      <w:r>
        <w:t xml:space="preserve"> от дата (л.д. 44-45);</w:t>
      </w:r>
    </w:p>
    <w:p w:rsidR="00A77B3E" w:rsidP="0048338B">
      <w:pPr>
        <w:jc w:val="both"/>
      </w:pPr>
      <w:r>
        <w:t xml:space="preserve">- копией распоряжения главы администрации адрес </w:t>
      </w:r>
      <w:r>
        <w:t>фио</w:t>
      </w:r>
      <w:r>
        <w:t xml:space="preserve"> от дата № 263-р (л.д. 46-49);</w:t>
      </w:r>
    </w:p>
    <w:p w:rsidR="00A77B3E" w:rsidP="0048338B">
      <w:pPr>
        <w:jc w:val="both"/>
      </w:pPr>
      <w:r>
        <w:t xml:space="preserve">- копией Выписки из ЕГРИП от дата № ИЭ9965-телефон, согласно которой </w:t>
      </w:r>
      <w:r>
        <w:t>фио</w:t>
      </w:r>
      <w:r>
        <w:t xml:space="preserve"> является главой КФХ с дата (л.д. 51-58).</w:t>
      </w:r>
    </w:p>
    <w:p w:rsidR="00A77B3E" w:rsidP="0048338B">
      <w:pPr>
        <w:jc w:val="both"/>
      </w:pPr>
      <w:r>
        <w:t xml:space="preserve">            Суд оценивает представленные доказательства каждое в отдельности                     и все в совокупности в соответствии со ст. 26.11 </w:t>
      </w:r>
      <w:r>
        <w:t>КоАП</w:t>
      </w:r>
      <w:r>
        <w:t xml:space="preserve"> РФ и приходит                           к выводу, что они являются допустимыми, достоверными и составлены                    в соответствии с требованиями норм действующего законодательства.</w:t>
      </w:r>
    </w:p>
    <w:p w:rsidR="00A77B3E" w:rsidP="0048338B">
      <w:pPr>
        <w:jc w:val="both"/>
      </w:pPr>
      <w:r>
        <w:t xml:space="preserve">             </w:t>
      </w:r>
      <w:r>
        <w:t xml:space="preserve">Таким образом, факт совершения </w:t>
      </w:r>
      <w:r w:rsidR="00D36D02">
        <w:t xml:space="preserve">«наименование должности» </w:t>
      </w:r>
      <w:r>
        <w:t xml:space="preserve"> Администрации адрес </w:t>
      </w:r>
      <w:r>
        <w:t>Цыбиной</w:t>
      </w:r>
      <w:r>
        <w:t xml:space="preserve"> О.Ю. правонарушения, полностью установлен и доказан, и ее действия суд квалифицирует по ч. 1 ст. 19.6.1 </w:t>
      </w:r>
      <w:r>
        <w:t>КоАП</w:t>
      </w:r>
      <w:r>
        <w:t xml:space="preserve"> РФ, как несоблюдение должностными лицами органов местного самоуправления, уполномоченных на осуществление муниципального контроля, требований законодательства о государственном контроле (надзоре), муниципальном контроле, выразившееся в отсутствии согласования внеплановой выездной проверки с органами прокуратуры.</w:t>
      </w:r>
    </w:p>
    <w:p w:rsidR="00A77B3E" w:rsidP="0048338B">
      <w:pPr>
        <w:jc w:val="both"/>
      </w:pPr>
      <w:r>
        <w:t xml:space="preserve">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t>КоАП</w:t>
      </w:r>
      <w:r>
        <w:t xml:space="preserve"> РФ (ч. 1 ст. 4.1 </w:t>
      </w:r>
      <w:r>
        <w:t>КоАП</w:t>
      </w:r>
      <w:r>
        <w:t xml:space="preserve"> РФ).</w:t>
      </w:r>
    </w:p>
    <w:p w:rsidR="00A77B3E" w:rsidP="0048338B">
      <w:pPr>
        <w:jc w:val="both"/>
      </w:pPr>
      <w:r>
        <w:tab/>
        <w:t xml:space="preserve">При назначении административного наказания </w:t>
      </w:r>
      <w:r>
        <w:t>Цыбиной</w:t>
      </w:r>
      <w:r>
        <w:t xml:space="preserve"> О.Ю. учитываются характер совершенного ею административного правонарушения, личность виновной, ее имущественное положение, обстоятельства, смягчающие административную ответственность (ч. 2 ст. 4.1 </w:t>
      </w:r>
      <w:r>
        <w:t>КоАП</w:t>
      </w:r>
      <w:r>
        <w:t xml:space="preserve"> РФ).</w:t>
      </w:r>
    </w:p>
    <w:p w:rsidR="00A77B3E" w:rsidP="0048338B">
      <w:pPr>
        <w:jc w:val="both"/>
      </w:pPr>
      <w:r>
        <w:tab/>
        <w:t>При этом</w:t>
      </w:r>
      <w:r>
        <w:t>,</w:t>
      </w:r>
      <w:r>
        <w:t xml:space="preserve"> назначение административного наказания должно основываться  на данных, подтверждающих действительную необходимость применения к лицу, </w:t>
      </w:r>
      <w:r w:rsidR="00D36D02">
        <w:t xml:space="preserve">                               </w:t>
      </w:r>
      <w:r>
        <w:t>в отношении которого ведется про</w:t>
      </w:r>
      <w:r w:rsidR="00D36D02">
        <w:t>изводство по делу</w:t>
      </w:r>
      <w:r>
        <w:t xml:space="preserve">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48338B">
      <w:pPr>
        <w:jc w:val="both"/>
      </w:pPr>
      <w:r>
        <w:tab/>
        <w:t xml:space="preserve">Изучением личности </w:t>
      </w:r>
      <w:r>
        <w:t>Цыбиной</w:t>
      </w:r>
      <w:r>
        <w:t xml:space="preserve"> О.Ю. в суде установлено, что она «изъято». Иными сведениями о личности </w:t>
      </w:r>
      <w:r>
        <w:t>Цыбиной</w:t>
      </w:r>
      <w:r>
        <w:t xml:space="preserve"> О.Ю., </w:t>
      </w:r>
      <w:r>
        <w:t>и о ее</w:t>
      </w:r>
      <w:r>
        <w:t xml:space="preserve"> имущественном положении, суд не располагает. </w:t>
      </w:r>
    </w:p>
    <w:p w:rsidR="00A77B3E" w:rsidP="0048338B">
      <w:pPr>
        <w:jc w:val="both"/>
      </w:pPr>
      <w:r>
        <w:t xml:space="preserve">             </w:t>
      </w:r>
      <w:r>
        <w:t xml:space="preserve">Обстоятельствами, смягчающими административную ответственность </w:t>
      </w:r>
      <w:r>
        <w:t>Цыбиной</w:t>
      </w:r>
      <w:r>
        <w:t xml:space="preserve"> О.Ю., суд признает признание вины в совершении правонарушения                          и раскаяние в содеянном, наличие на иждивении малолетних детей.</w:t>
      </w:r>
    </w:p>
    <w:p w:rsidR="00A77B3E" w:rsidP="0048338B">
      <w:pPr>
        <w:jc w:val="both"/>
      </w:pPr>
      <w:r>
        <w:tab/>
        <w:t xml:space="preserve">Обстоятельств, отягчающих административную ответственность </w:t>
      </w:r>
      <w:r>
        <w:t>Цыбиной</w:t>
      </w:r>
      <w:r>
        <w:t xml:space="preserve"> О.Ю., судом не установлено.</w:t>
      </w:r>
    </w:p>
    <w:p w:rsidR="00A77B3E" w:rsidP="0048338B">
      <w:pPr>
        <w:jc w:val="both"/>
      </w:pPr>
      <w:r>
        <w:t xml:space="preserve">             Материалы дела не содержат каких-либо сведений о том, что </w:t>
      </w:r>
      <w:r>
        <w:t>Цыбина</w:t>
      </w:r>
      <w:r>
        <w:t xml:space="preserve"> О.Ю. ранее привлекалась к административной ответственности по ст. 19.6.1 </w:t>
      </w:r>
      <w:r>
        <w:t>КоАП</w:t>
      </w:r>
      <w:r>
        <w:t xml:space="preserve"> РФ.</w:t>
      </w:r>
    </w:p>
    <w:p w:rsidR="00A77B3E" w:rsidP="0048338B">
      <w:pPr>
        <w:jc w:val="both"/>
      </w:pPr>
      <w:r>
        <w:t xml:space="preserve">Согласно санкции ч. 1 ст. 19.6.1 </w:t>
      </w:r>
      <w:r>
        <w:t>КоАП</w:t>
      </w:r>
      <w:r>
        <w:t xml:space="preserve"> РФ совершенное </w:t>
      </w:r>
      <w:r>
        <w:t>Цыбиной</w:t>
      </w:r>
      <w:r>
        <w:t xml:space="preserve"> О.Ю. деяние влечет предупреждение или наложение административного штрафа                                        на должностных лиц в размере от трех тысяч </w:t>
      </w:r>
      <w:r>
        <w:t>до</w:t>
      </w:r>
      <w:r>
        <w:t xml:space="preserve"> сумма прописью.</w:t>
      </w:r>
    </w:p>
    <w:p w:rsidR="00A77B3E" w:rsidP="0048338B">
      <w:pPr>
        <w:jc w:val="both"/>
      </w:pPr>
      <w:r>
        <w:t xml:space="preserve">           </w:t>
      </w:r>
      <w:r>
        <w:t xml:space="preserve">С учетом конкретных обстоятельств дела, принимая во внимание личность </w:t>
      </w:r>
      <w:r>
        <w:t>Цыбиной</w:t>
      </w:r>
      <w:r>
        <w:t xml:space="preserve"> О.Ю., характер совершенного ею правонарушения, наличие смягчающих административную ответственность обстоятельств, а также  принимая во внимание, что административное правонарушение </w:t>
      </w:r>
      <w:r>
        <w:t>Цыбиной</w:t>
      </w:r>
      <w:r>
        <w:t xml:space="preserve"> О.Ю.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w:t>
      </w:r>
      <w:r>
        <w:t xml:space="preserve"> </w:t>
      </w:r>
      <w:r>
        <w:t xml:space="preserve">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суд считает возможным назначить </w:t>
      </w:r>
      <w:r w:rsidR="00D36D02">
        <w:t xml:space="preserve">«наименование должности» </w:t>
      </w:r>
      <w:r>
        <w:t xml:space="preserve">Администрации адрес </w:t>
      </w:r>
      <w:r>
        <w:t>Цыбиной</w:t>
      </w:r>
      <w:r>
        <w:t xml:space="preserve"> О.Ю. административное наказание в виде предупреждения в пределах санкции ч. 1 ст. 19.6.1 </w:t>
      </w:r>
      <w:r>
        <w:t>КоАП</w:t>
      </w:r>
      <w:r>
        <w:t xml:space="preserve"> РФ, что будет являться в рассматриваемом случае, по мнению судьи, надлежащей мерой ответственности в целях предупреждения</w:t>
      </w:r>
      <w:r>
        <w:t xml:space="preserve">                         в дальнейшем совершения ею аналогичных административных проступков.</w:t>
      </w:r>
    </w:p>
    <w:p w:rsidR="00A77B3E" w:rsidP="0048338B">
      <w:pPr>
        <w:jc w:val="both"/>
      </w:pPr>
      <w:r>
        <w:t xml:space="preserve">              На основании </w:t>
      </w:r>
      <w:r>
        <w:t>изложенного</w:t>
      </w:r>
      <w:r>
        <w:t xml:space="preserve">, руководствуясь ст.ст. 3.1, 4.1, 19.6.1, 29.9 – 29.11 </w:t>
      </w:r>
      <w:r>
        <w:t>КоАП</w:t>
      </w:r>
      <w:r>
        <w:t xml:space="preserve"> РФ, мировой судья, -</w:t>
      </w:r>
    </w:p>
    <w:p w:rsidR="00A77B3E" w:rsidP="0048338B">
      <w:pPr>
        <w:jc w:val="center"/>
      </w:pPr>
      <w:r>
        <w:t>постановил:</w:t>
      </w:r>
    </w:p>
    <w:p w:rsidR="00A77B3E" w:rsidP="0048338B">
      <w:pPr>
        <w:jc w:val="center"/>
      </w:pPr>
    </w:p>
    <w:p w:rsidR="00A77B3E" w:rsidP="0048338B">
      <w:pPr>
        <w:jc w:val="both"/>
      </w:pPr>
      <w:r>
        <w:t xml:space="preserve">              признать главного специалиста сектора муниципального земельного контроля и контроля в области торговой деятельности отдела муниципального контроля Администрации адрес </w:t>
      </w:r>
      <w:r>
        <w:t>Цыбину</w:t>
      </w:r>
      <w:r>
        <w:t xml:space="preserve"> О.Ю. виновной в совершении административного правонарушения, предусмотренного </w:t>
      </w:r>
      <w:r>
        <w:t>ч</w:t>
      </w:r>
      <w:r>
        <w:t xml:space="preserve">. 1 ст. 19.6.1 </w:t>
      </w:r>
      <w:r>
        <w:t>КоАП</w:t>
      </w:r>
      <w:r>
        <w:t xml:space="preserve"> РФ и назначить ей административное наказание в виде предупреждения.</w:t>
      </w:r>
    </w:p>
    <w:p w:rsidR="00A77B3E" w:rsidP="0048338B">
      <w:pPr>
        <w:jc w:val="both"/>
      </w:pPr>
      <w:r>
        <w:t xml:space="preserve">           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sidP="0048338B">
      <w:pPr>
        <w:jc w:val="both"/>
      </w:pPr>
      <w:r>
        <w:t xml:space="preserve">            Мировой судья</w:t>
      </w:r>
      <w:r>
        <w:tab/>
      </w:r>
      <w:r>
        <w:tab/>
      </w:r>
      <w:r>
        <w:tab/>
        <w:t>подпись</w:t>
      </w:r>
      <w:r>
        <w:tab/>
      </w:r>
      <w:r>
        <w:tab/>
      </w:r>
      <w:r>
        <w:tab/>
        <w:t xml:space="preserve">Е.Н. Елецких </w:t>
      </w:r>
    </w:p>
    <w:p w:rsidR="00A77B3E" w:rsidP="0048338B">
      <w:pPr>
        <w:jc w:val="both"/>
      </w:pPr>
    </w:p>
    <w:sectPr w:rsidSect="003C435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4354"/>
    <w:rsid w:val="003C4354"/>
    <w:rsid w:val="0048338B"/>
    <w:rsid w:val="00A77B3E"/>
    <w:rsid w:val="00B0341A"/>
    <w:rsid w:val="00D36D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3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